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C8D133" w14:textId="77777777" w:rsidR="00107A4C" w:rsidRPr="004775E5" w:rsidRDefault="00107A4C" w:rsidP="009A23BD">
      <w:pPr>
        <w:rPr>
          <w:rStyle w:val="Domylnaczcionkaakapitu2"/>
          <w:rFonts w:asciiTheme="minorHAnsi" w:hAnsiTheme="minorHAnsi" w:cstheme="minorHAnsi"/>
          <w:b/>
          <w:sz w:val="22"/>
          <w:szCs w:val="22"/>
        </w:rPr>
      </w:pPr>
      <w:r w:rsidRPr="004775E5">
        <w:rPr>
          <w:rStyle w:val="Domylnaczcionkaakapitu2"/>
          <w:rFonts w:asciiTheme="minorHAnsi" w:hAnsiTheme="minorHAnsi" w:cstheme="minorHAnsi"/>
          <w:b/>
          <w:sz w:val="22"/>
          <w:szCs w:val="22"/>
        </w:rPr>
        <w:t>Załącznik nr 5 do SWZ</w:t>
      </w:r>
    </w:p>
    <w:p w14:paraId="3410EBD9" w14:textId="2C048010" w:rsidR="00107A4C" w:rsidRPr="004775E5" w:rsidRDefault="00813C82" w:rsidP="009A23BD">
      <w:pPr>
        <w:rPr>
          <w:rStyle w:val="Domylnaczcionkaakapitu2"/>
          <w:rFonts w:asciiTheme="minorHAnsi" w:hAnsiTheme="minorHAnsi" w:cstheme="minorHAnsi"/>
          <w:b/>
          <w:sz w:val="22"/>
          <w:szCs w:val="22"/>
        </w:rPr>
      </w:pPr>
      <w:r>
        <w:rPr>
          <w:rStyle w:val="Domylnaczcionkaakapitu2"/>
          <w:rFonts w:asciiTheme="minorHAnsi" w:hAnsiTheme="minorHAnsi" w:cstheme="minorHAnsi"/>
          <w:b/>
          <w:sz w:val="22"/>
          <w:szCs w:val="22"/>
        </w:rPr>
        <w:t xml:space="preserve">Znak postępowania: </w:t>
      </w:r>
      <w:r w:rsidR="00107A4C" w:rsidRPr="004775E5">
        <w:rPr>
          <w:rStyle w:val="Domylnaczcionkaakapitu2"/>
          <w:rFonts w:asciiTheme="minorHAnsi" w:hAnsiTheme="minorHAnsi" w:cstheme="minorHAnsi"/>
          <w:b/>
          <w:sz w:val="22"/>
          <w:szCs w:val="22"/>
        </w:rPr>
        <w:t>PCZ.ZP.3/2026</w:t>
      </w:r>
    </w:p>
    <w:p w14:paraId="09E0D658" w14:textId="77777777" w:rsidR="00107A4C" w:rsidRPr="004775E5" w:rsidRDefault="00107A4C" w:rsidP="009A23BD">
      <w:pPr>
        <w:rPr>
          <w:rStyle w:val="Domylnaczcionkaakapitu2"/>
          <w:rFonts w:asciiTheme="minorHAnsi" w:hAnsiTheme="minorHAnsi" w:cstheme="minorHAnsi"/>
          <w:b/>
          <w:sz w:val="22"/>
          <w:szCs w:val="22"/>
        </w:rPr>
      </w:pPr>
    </w:p>
    <w:p w14:paraId="48C04AB0" w14:textId="730E625F" w:rsidR="004C73CB" w:rsidRPr="004775E5" w:rsidRDefault="009A23BD" w:rsidP="00107A4C">
      <w:pPr>
        <w:jc w:val="center"/>
        <w:rPr>
          <w:rStyle w:val="Domylnaczcionkaakapitu2"/>
          <w:rFonts w:asciiTheme="minorHAnsi" w:hAnsiTheme="minorHAnsi" w:cstheme="minorHAnsi"/>
          <w:b/>
          <w:sz w:val="22"/>
          <w:szCs w:val="22"/>
        </w:rPr>
      </w:pPr>
      <w:r w:rsidRPr="004775E5">
        <w:rPr>
          <w:rStyle w:val="Domylnaczcionkaakapitu2"/>
          <w:rFonts w:asciiTheme="minorHAnsi" w:hAnsiTheme="minorHAnsi" w:cstheme="minorHAnsi"/>
          <w:b/>
          <w:sz w:val="22"/>
          <w:szCs w:val="22"/>
        </w:rPr>
        <w:t>OPIS PRZEDMIOTU ZAMÓWIENIA:</w:t>
      </w:r>
    </w:p>
    <w:p w14:paraId="34520B7D" w14:textId="77777777" w:rsidR="00107A4C" w:rsidRPr="004775E5" w:rsidRDefault="009A23BD" w:rsidP="009A23BD">
      <w:pPr>
        <w:rPr>
          <w:rStyle w:val="Domylnaczcionkaakapitu2"/>
          <w:rFonts w:asciiTheme="minorHAnsi" w:hAnsiTheme="minorHAnsi" w:cstheme="minorHAnsi"/>
          <w:sz w:val="22"/>
          <w:szCs w:val="22"/>
        </w:rPr>
      </w:pPr>
      <w:r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Przedmiotem zamówienia jest r</w:t>
      </w:r>
      <w:r w:rsidR="00965F18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>emont</w:t>
      </w:r>
      <w:r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 adaptacyjny</w:t>
      </w:r>
      <w:r w:rsidR="00965F18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 </w:t>
      </w:r>
      <w:r w:rsidR="00EF0B82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wolnych </w:t>
      </w:r>
      <w:r w:rsidR="00965F18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pomieszczeń </w:t>
      </w:r>
      <w:r w:rsidR="00EF0B82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>szpitalnych po Oddziale CO</w:t>
      </w:r>
      <w:r w:rsidR="004C73CB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VID Powiatowego Centrum Zdrowia </w:t>
      </w:r>
      <w:r w:rsidR="00EF0B82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Sp. z o.o. w Malborku </w:t>
      </w:r>
      <w:r w:rsidR="00965F18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>Szpitala im. dr Jadwigi Obodzińskiej-Król</w:t>
      </w:r>
      <w:r w:rsidR="00107A4C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, </w:t>
      </w:r>
      <w:r w:rsidR="00965F18" w:rsidRPr="004775E5">
        <w:rPr>
          <w:rStyle w:val="Domylnaczcionkaakapitu2"/>
          <w:rFonts w:asciiTheme="minorHAnsi" w:hAnsiTheme="minorHAnsi" w:cstheme="minorHAnsi"/>
          <w:bCs/>
          <w:sz w:val="22"/>
          <w:szCs w:val="22"/>
        </w:rPr>
        <w:t xml:space="preserve">przy ul. Armii Krajowej 105/106 w Malborku </w:t>
      </w:r>
      <w:r w:rsidR="00965F18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 </w:t>
      </w:r>
      <w:r w:rsidR="00107A4C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na </w:t>
      </w:r>
      <w:r w:rsidR="00965F18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potrzeby</w:t>
      </w:r>
      <w:r w:rsidR="003233F1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 </w:t>
      </w:r>
      <w:r w:rsidR="00107A4C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Hospicjum stacjonarnego</w:t>
      </w:r>
      <w:r w:rsidR="003233F1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 </w:t>
      </w:r>
      <w:r w:rsidR="00312B06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działającego </w:t>
      </w:r>
      <w:r w:rsidR="00965F18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w </w:t>
      </w:r>
      <w:r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ramach </w:t>
      </w:r>
      <w:r w:rsidR="00107A4C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powszechnego </w:t>
      </w:r>
      <w:r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systemu opieki zdrowotne</w:t>
      </w:r>
      <w:r w:rsidR="00107A4C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j.</w:t>
      </w:r>
    </w:p>
    <w:p w14:paraId="4AD565F0" w14:textId="7D36920B" w:rsidR="00965F18" w:rsidRPr="004775E5" w:rsidRDefault="0062020C" w:rsidP="009A23BD">
      <w:pPr>
        <w:rPr>
          <w:rStyle w:val="Domylnaczcionkaakapitu2"/>
          <w:rFonts w:asciiTheme="minorHAnsi" w:hAnsiTheme="minorHAnsi" w:cstheme="minorHAnsi"/>
          <w:sz w:val="22"/>
          <w:szCs w:val="22"/>
        </w:rPr>
      </w:pPr>
      <w:r>
        <w:rPr>
          <w:rStyle w:val="Domylnaczcionkaakapitu2"/>
          <w:rFonts w:asciiTheme="minorHAnsi" w:hAnsiTheme="minorHAnsi" w:cstheme="minorHAnsi"/>
          <w:sz w:val="22"/>
          <w:szCs w:val="22"/>
        </w:rPr>
        <w:t>Przedmiot zamówienia</w:t>
      </w:r>
      <w:r w:rsidR="00EF0B82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 </w:t>
      </w:r>
      <w:r w:rsidR="00312B06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realizowan</w:t>
      </w:r>
      <w:r>
        <w:rPr>
          <w:rStyle w:val="Domylnaczcionkaakapitu2"/>
          <w:rFonts w:asciiTheme="minorHAnsi" w:hAnsiTheme="minorHAnsi" w:cstheme="minorHAnsi"/>
          <w:sz w:val="22"/>
          <w:szCs w:val="22"/>
        </w:rPr>
        <w:t>y</w:t>
      </w:r>
      <w:r w:rsidR="00312B06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 xml:space="preserve"> w systemie „zaprojektuj i </w:t>
      </w:r>
      <w:r w:rsidR="00107A4C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wy</w:t>
      </w:r>
      <w:r w:rsidR="00312B06" w:rsidRPr="004775E5">
        <w:rPr>
          <w:rStyle w:val="Domylnaczcionkaakapitu2"/>
          <w:rFonts w:asciiTheme="minorHAnsi" w:hAnsiTheme="minorHAnsi" w:cstheme="minorHAnsi"/>
          <w:sz w:val="22"/>
          <w:szCs w:val="22"/>
        </w:rPr>
        <w:t>buduj”.</w:t>
      </w:r>
    </w:p>
    <w:p w14:paraId="7A53EC7B" w14:textId="3A5156F2" w:rsidR="00C35257" w:rsidRPr="004775E5" w:rsidRDefault="0062020C" w:rsidP="00C35257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2020C">
        <w:rPr>
          <w:rFonts w:asciiTheme="minorHAnsi" w:hAnsiTheme="minorHAnsi" w:cstheme="minorHAnsi"/>
          <w:bCs/>
          <w:sz w:val="22"/>
          <w:szCs w:val="22"/>
        </w:rPr>
        <w:t>Przedmiot zamówienia</w:t>
      </w:r>
      <w:r w:rsidR="00C35257" w:rsidRPr="004775E5">
        <w:rPr>
          <w:rFonts w:asciiTheme="minorHAnsi" w:hAnsiTheme="minorHAnsi" w:cstheme="minorHAnsi"/>
          <w:bCs/>
          <w:sz w:val="22"/>
          <w:szCs w:val="22"/>
        </w:rPr>
        <w:t xml:space="preserve"> realizowan</w:t>
      </w:r>
      <w:r>
        <w:rPr>
          <w:rFonts w:asciiTheme="minorHAnsi" w:hAnsiTheme="minorHAnsi" w:cstheme="minorHAnsi"/>
          <w:bCs/>
          <w:sz w:val="22"/>
          <w:szCs w:val="22"/>
        </w:rPr>
        <w:t>y</w:t>
      </w:r>
      <w:r w:rsidR="00C35257" w:rsidRPr="004775E5">
        <w:rPr>
          <w:rFonts w:asciiTheme="minorHAnsi" w:hAnsiTheme="minorHAnsi" w:cstheme="minorHAnsi"/>
          <w:bCs/>
          <w:sz w:val="22"/>
          <w:szCs w:val="22"/>
        </w:rPr>
        <w:t xml:space="preserve"> będzie </w:t>
      </w:r>
      <w:r w:rsidR="005D35C8" w:rsidRPr="004775E5">
        <w:rPr>
          <w:rFonts w:asciiTheme="minorHAnsi" w:hAnsiTheme="minorHAnsi" w:cstheme="minorHAnsi"/>
          <w:bCs/>
          <w:sz w:val="22"/>
          <w:szCs w:val="22"/>
        </w:rPr>
        <w:t>w</w:t>
      </w:r>
      <w:r w:rsidR="00C35257" w:rsidRPr="004775E5">
        <w:rPr>
          <w:rFonts w:asciiTheme="minorHAnsi" w:hAnsiTheme="minorHAnsi" w:cstheme="minorHAnsi"/>
          <w:bCs/>
          <w:sz w:val="22"/>
          <w:szCs w:val="22"/>
        </w:rPr>
        <w:t xml:space="preserve"> bud</w:t>
      </w:r>
      <w:r w:rsidR="009A23BD" w:rsidRPr="004775E5">
        <w:rPr>
          <w:rFonts w:asciiTheme="minorHAnsi" w:hAnsiTheme="minorHAnsi" w:cstheme="minorHAnsi"/>
          <w:bCs/>
          <w:sz w:val="22"/>
          <w:szCs w:val="22"/>
        </w:rPr>
        <w:t xml:space="preserve">ynku głównym Szpitala na </w:t>
      </w:r>
      <w:r w:rsidR="00043D4F" w:rsidRPr="004775E5">
        <w:rPr>
          <w:rFonts w:asciiTheme="minorHAnsi" w:hAnsiTheme="minorHAnsi" w:cstheme="minorHAnsi"/>
          <w:bCs/>
          <w:sz w:val="22"/>
          <w:szCs w:val="22"/>
        </w:rPr>
        <w:t xml:space="preserve">jego </w:t>
      </w:r>
      <w:r w:rsidR="009A23BD" w:rsidRPr="004775E5">
        <w:rPr>
          <w:rFonts w:asciiTheme="minorHAnsi" w:hAnsiTheme="minorHAnsi" w:cstheme="minorHAnsi"/>
          <w:bCs/>
          <w:sz w:val="22"/>
          <w:szCs w:val="22"/>
        </w:rPr>
        <w:t>trzeciej</w:t>
      </w:r>
      <w:r w:rsidR="00C35257" w:rsidRPr="004775E5">
        <w:rPr>
          <w:rFonts w:asciiTheme="minorHAnsi" w:hAnsiTheme="minorHAnsi" w:cstheme="minorHAnsi"/>
          <w:bCs/>
          <w:sz w:val="22"/>
          <w:szCs w:val="22"/>
        </w:rPr>
        <w:t xml:space="preserve"> kondygnacji nadziemnej</w:t>
      </w:r>
      <w:r w:rsidR="00043D4F" w:rsidRPr="004775E5">
        <w:rPr>
          <w:rFonts w:asciiTheme="minorHAnsi" w:hAnsiTheme="minorHAnsi" w:cstheme="minorHAnsi"/>
          <w:bCs/>
          <w:sz w:val="22"/>
          <w:szCs w:val="22"/>
        </w:rPr>
        <w:t>,</w:t>
      </w:r>
      <w:r w:rsidR="00C35257" w:rsidRPr="004775E5">
        <w:rPr>
          <w:rFonts w:asciiTheme="minorHAnsi" w:hAnsiTheme="minorHAnsi" w:cstheme="minorHAnsi"/>
          <w:bCs/>
          <w:sz w:val="22"/>
          <w:szCs w:val="22"/>
        </w:rPr>
        <w:t xml:space="preserve"> w wydzielonej pod wzg</w:t>
      </w:r>
      <w:r w:rsidR="00043D4F" w:rsidRPr="004775E5">
        <w:rPr>
          <w:rFonts w:asciiTheme="minorHAnsi" w:hAnsiTheme="minorHAnsi" w:cstheme="minorHAnsi"/>
          <w:bCs/>
          <w:sz w:val="22"/>
          <w:szCs w:val="22"/>
        </w:rPr>
        <w:t xml:space="preserve">lędem budowlanym części tego </w:t>
      </w:r>
      <w:r w:rsidR="00C35257" w:rsidRPr="004775E5">
        <w:rPr>
          <w:rFonts w:asciiTheme="minorHAnsi" w:hAnsiTheme="minorHAnsi" w:cstheme="minorHAnsi"/>
          <w:bCs/>
          <w:sz w:val="22"/>
          <w:szCs w:val="22"/>
        </w:rPr>
        <w:t>piętra po byłym Oddziale COVID, sąsiadując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ym</w:t>
      </w:r>
      <w:r w:rsidR="00C35257" w:rsidRPr="004775E5">
        <w:rPr>
          <w:rFonts w:asciiTheme="minorHAnsi" w:hAnsiTheme="minorHAnsi" w:cstheme="minorHAnsi"/>
          <w:bCs/>
          <w:sz w:val="22"/>
          <w:szCs w:val="22"/>
        </w:rPr>
        <w:t xml:space="preserve"> na tym samym piętrze z Poradnią Endoskopii.</w:t>
      </w:r>
    </w:p>
    <w:p w14:paraId="5A813217" w14:textId="77777777" w:rsidR="00043D4F" w:rsidRPr="004775E5" w:rsidRDefault="00043D4F" w:rsidP="00C35257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A602BCD" w14:textId="2A4C0200" w:rsidR="001A41FE" w:rsidRPr="004775E5" w:rsidRDefault="00043D4F" w:rsidP="00C35257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Celem 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przedmiotu zamówienia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jest dostosowanie istniejących pomieszczeń 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na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potrzeb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y</w:t>
      </w:r>
      <w:r w:rsidR="00FE28A8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Hospicjum stacjonarnego</w:t>
      </w:r>
      <w:r w:rsidR="00FE28A8" w:rsidRPr="004775E5">
        <w:rPr>
          <w:rFonts w:asciiTheme="minorHAnsi" w:hAnsiTheme="minorHAnsi" w:cstheme="minorHAnsi"/>
          <w:bCs/>
          <w:sz w:val="22"/>
          <w:szCs w:val="22"/>
        </w:rPr>
        <w:t xml:space="preserve"> o następującym układzie funkcjonalnym:</w:t>
      </w:r>
    </w:p>
    <w:p w14:paraId="63075FA7" w14:textId="14691CBA" w:rsidR="00043D4F" w:rsidRPr="004775E5" w:rsidRDefault="00FE28A8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sala konferencyjna</w:t>
      </w:r>
      <w:r w:rsidR="00043D4F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bCs/>
          <w:sz w:val="22"/>
          <w:szCs w:val="22"/>
        </w:rPr>
        <w:t>z kaplicą</w:t>
      </w:r>
      <w:r w:rsidR="00043D4F" w:rsidRPr="004775E5">
        <w:rPr>
          <w:rFonts w:asciiTheme="minorHAnsi" w:hAnsiTheme="minorHAnsi" w:cstheme="minorHAnsi"/>
          <w:bCs/>
          <w:sz w:val="22"/>
          <w:szCs w:val="22"/>
        </w:rPr>
        <w:t xml:space="preserve"> (H-01) – pow. 46,00 m2 </w:t>
      </w:r>
    </w:p>
    <w:p w14:paraId="0E879194" w14:textId="249EF3B3" w:rsidR="00043D4F" w:rsidRPr="004775E5" w:rsidRDefault="00043D4F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gabinet</w:t>
      </w:r>
      <w:r w:rsidR="00FE28A8" w:rsidRPr="004775E5">
        <w:rPr>
          <w:rFonts w:asciiTheme="minorHAnsi" w:hAnsiTheme="minorHAnsi" w:cstheme="minorHAnsi"/>
          <w:bCs/>
          <w:sz w:val="22"/>
          <w:szCs w:val="22"/>
        </w:rPr>
        <w:t xml:space="preserve"> zabiegowy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(H-02) – pow. 21,85 m2</w:t>
      </w:r>
    </w:p>
    <w:p w14:paraId="13E8869F" w14:textId="2D6F848F" w:rsidR="00043D4F" w:rsidRPr="004775E5" w:rsidRDefault="00043D4F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klatk</w:t>
      </w:r>
      <w:r w:rsidR="00FE28A8" w:rsidRPr="004775E5">
        <w:rPr>
          <w:rFonts w:asciiTheme="minorHAnsi" w:hAnsiTheme="minorHAnsi" w:cstheme="minorHAnsi"/>
          <w:bCs/>
          <w:sz w:val="22"/>
          <w:szCs w:val="22"/>
        </w:rPr>
        <w:t>a schodowa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E28A8" w:rsidRPr="004775E5">
        <w:rPr>
          <w:rFonts w:asciiTheme="minorHAnsi" w:hAnsiTheme="minorHAnsi" w:cstheme="minorHAnsi"/>
          <w:bCs/>
          <w:sz w:val="22"/>
          <w:szCs w:val="22"/>
        </w:rPr>
        <w:t>(H-03</w:t>
      </w:r>
      <w:r w:rsidRPr="004775E5">
        <w:rPr>
          <w:rFonts w:asciiTheme="minorHAnsi" w:hAnsiTheme="minorHAnsi" w:cstheme="minorHAnsi"/>
          <w:bCs/>
          <w:sz w:val="22"/>
          <w:szCs w:val="22"/>
        </w:rPr>
        <w:t>) – pow. 15,33 m2</w:t>
      </w:r>
    </w:p>
    <w:p w14:paraId="0C807581" w14:textId="0A56BB1F" w:rsidR="00043D4F" w:rsidRPr="004775E5" w:rsidRDefault="00043D4F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pom. czystej bielizny</w:t>
      </w:r>
      <w:r w:rsidR="00FE28A8" w:rsidRPr="004775E5">
        <w:rPr>
          <w:rFonts w:asciiTheme="minorHAnsi" w:hAnsiTheme="minorHAnsi" w:cstheme="minorHAnsi"/>
          <w:bCs/>
          <w:sz w:val="22"/>
          <w:szCs w:val="22"/>
        </w:rPr>
        <w:t xml:space="preserve"> (H-04</w:t>
      </w:r>
      <w:r w:rsidRPr="004775E5">
        <w:rPr>
          <w:rFonts w:asciiTheme="minorHAnsi" w:hAnsiTheme="minorHAnsi" w:cstheme="minorHAnsi"/>
          <w:bCs/>
          <w:sz w:val="22"/>
          <w:szCs w:val="22"/>
        </w:rPr>
        <w:t>) – pow. 3,01 m2</w:t>
      </w:r>
    </w:p>
    <w:p w14:paraId="6B4599D8" w14:textId="2F7CE606" w:rsidR="00043D4F" w:rsidRPr="004775E5" w:rsidRDefault="00043D4F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pom. higieniczno-sanitarne </w:t>
      </w:r>
      <w:r w:rsidR="00FE28A8" w:rsidRPr="004775E5">
        <w:rPr>
          <w:rFonts w:asciiTheme="minorHAnsi" w:hAnsiTheme="minorHAnsi" w:cstheme="minorHAnsi"/>
          <w:bCs/>
          <w:sz w:val="22"/>
          <w:szCs w:val="22"/>
        </w:rPr>
        <w:t>(H-05</w:t>
      </w:r>
      <w:r w:rsidRPr="004775E5">
        <w:rPr>
          <w:rFonts w:asciiTheme="minorHAnsi" w:hAnsiTheme="minorHAnsi" w:cstheme="minorHAnsi"/>
          <w:bCs/>
          <w:sz w:val="22"/>
          <w:szCs w:val="22"/>
        </w:rPr>
        <w:t>) – pow. 3,43 m2</w:t>
      </w:r>
    </w:p>
    <w:p w14:paraId="5FFF1A1A" w14:textId="0C0135E3" w:rsidR="00FE28A8" w:rsidRPr="004775E5" w:rsidRDefault="00FE28A8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izolatka (H-06) – pow. 9,04</w:t>
      </w:r>
      <w:r w:rsidR="000C4250" w:rsidRPr="004775E5">
        <w:rPr>
          <w:rFonts w:asciiTheme="minorHAnsi" w:hAnsiTheme="minorHAnsi" w:cstheme="minorHAnsi"/>
          <w:bCs/>
          <w:sz w:val="22"/>
          <w:szCs w:val="22"/>
        </w:rPr>
        <w:t xml:space="preserve"> m2</w:t>
      </w:r>
    </w:p>
    <w:p w14:paraId="4BAB7701" w14:textId="532C4192" w:rsidR="000C4250" w:rsidRPr="004775E5" w:rsidRDefault="000C4250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śluza (H-07)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>–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 xml:space="preserve">pow. </w:t>
      </w:r>
      <w:r w:rsidRPr="004775E5">
        <w:rPr>
          <w:rFonts w:asciiTheme="minorHAnsi" w:hAnsiTheme="minorHAnsi" w:cstheme="minorHAnsi"/>
          <w:bCs/>
          <w:sz w:val="22"/>
          <w:szCs w:val="22"/>
        </w:rPr>
        <w:t>4,49 m2</w:t>
      </w:r>
    </w:p>
    <w:p w14:paraId="1D111020" w14:textId="3CEA37CA" w:rsidR="000C4250" w:rsidRPr="004775E5" w:rsidRDefault="000C4250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pom. higieniczno-sanitarne (H-08)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>–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 xml:space="preserve">pow. </w:t>
      </w:r>
      <w:r w:rsidRPr="004775E5">
        <w:rPr>
          <w:rFonts w:asciiTheme="minorHAnsi" w:hAnsiTheme="minorHAnsi" w:cstheme="minorHAnsi"/>
          <w:bCs/>
          <w:sz w:val="22"/>
          <w:szCs w:val="22"/>
        </w:rPr>
        <w:t>3,52 m2</w:t>
      </w:r>
    </w:p>
    <w:p w14:paraId="635D5DD4" w14:textId="2653C872" w:rsidR="000C4250" w:rsidRPr="004775E5" w:rsidRDefault="000C4250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sala chorych 2 os. (H-09)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>–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 xml:space="preserve">pow. </w:t>
      </w:r>
      <w:r w:rsidRPr="004775E5">
        <w:rPr>
          <w:rFonts w:asciiTheme="minorHAnsi" w:hAnsiTheme="minorHAnsi" w:cstheme="minorHAnsi"/>
          <w:bCs/>
          <w:sz w:val="22"/>
          <w:szCs w:val="22"/>
        </w:rPr>
        <w:t>20,94 m2</w:t>
      </w:r>
    </w:p>
    <w:p w14:paraId="38AA7048" w14:textId="6303A65D" w:rsidR="000C4250" w:rsidRPr="004775E5" w:rsidRDefault="000C4250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unkt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pielęgniarski (H-10)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>–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97F3B" w:rsidRPr="004775E5">
        <w:rPr>
          <w:rFonts w:asciiTheme="minorHAnsi" w:hAnsiTheme="minorHAnsi" w:cstheme="minorHAnsi"/>
          <w:bCs/>
          <w:sz w:val="22"/>
          <w:szCs w:val="22"/>
        </w:rPr>
        <w:t xml:space="preserve">pow. </w:t>
      </w:r>
      <w:r w:rsidRPr="004775E5">
        <w:rPr>
          <w:rFonts w:asciiTheme="minorHAnsi" w:hAnsiTheme="minorHAnsi" w:cstheme="minorHAnsi"/>
          <w:bCs/>
          <w:sz w:val="22"/>
          <w:szCs w:val="22"/>
        </w:rPr>
        <w:t>14,95 m2</w:t>
      </w:r>
    </w:p>
    <w:p w14:paraId="5E752D14" w14:textId="29ED9020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świetlica (H-11) – pow. 26,85 m2</w:t>
      </w:r>
    </w:p>
    <w:p w14:paraId="1A0AC328" w14:textId="2781FECA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komunikacja (H-12) – pow. 51,58 m2</w:t>
      </w:r>
    </w:p>
    <w:p w14:paraId="5C6B9D64" w14:textId="134B4EC6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pom. higieniczno-sanitarne NPS (H-13) – pow. 8,60 m2</w:t>
      </w:r>
    </w:p>
    <w:p w14:paraId="40CDB9F6" w14:textId="7CA87B47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pom. mycia pacjenta (H-14) - pow. 7,84 m2</w:t>
      </w:r>
    </w:p>
    <w:p w14:paraId="4A27CBA4" w14:textId="7BAE626B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sala chorych 1 os. (H-15) – pow. 8,14 m2</w:t>
      </w:r>
    </w:p>
    <w:p w14:paraId="0FDD5A4C" w14:textId="6685EC6B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sala chorych 1 os. (H-16) – pow. 8,51 m2</w:t>
      </w:r>
    </w:p>
    <w:p w14:paraId="010CE0A8" w14:textId="2FD9A719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śluza (H-17) – pow. 3,52 m2</w:t>
      </w:r>
    </w:p>
    <w:p w14:paraId="4BEC43B2" w14:textId="03FA6DDD" w:rsidR="00A97F3B" w:rsidRPr="004775E5" w:rsidRDefault="00A97F3B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pok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ój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socjalny (H-18) – pow. 10,63 m2</w:t>
      </w:r>
    </w:p>
    <w:p w14:paraId="6C48054F" w14:textId="748B2DF2" w:rsidR="00A97F3B" w:rsidRPr="004775E5" w:rsidRDefault="00D76672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pom. higieniczno-sanitarne (H-19) – pow. 3,12 m2</w:t>
      </w:r>
    </w:p>
    <w:p w14:paraId="76068E3A" w14:textId="051BC078" w:rsidR="00D76672" w:rsidRPr="004775E5" w:rsidRDefault="00D76672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przedsionek (H-20) – pow. 2,13 m2</w:t>
      </w:r>
    </w:p>
    <w:p w14:paraId="3BBAB76E" w14:textId="5E4159D6" w:rsidR="00D76672" w:rsidRPr="004775E5" w:rsidRDefault="00D76672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pom. brudnej bielizny (H-21) – pow. 2,99 m2</w:t>
      </w:r>
    </w:p>
    <w:p w14:paraId="3471E9DE" w14:textId="5F34AB09" w:rsidR="009E3EC1" w:rsidRPr="004775E5" w:rsidRDefault="009E3EC1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brudownik (H-22) – pow. 4,37 m2</w:t>
      </w:r>
    </w:p>
    <w:p w14:paraId="633E1190" w14:textId="395564C4" w:rsidR="009E3EC1" w:rsidRPr="004775E5" w:rsidRDefault="009E3EC1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sekretariat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bCs/>
          <w:sz w:val="22"/>
          <w:szCs w:val="22"/>
        </w:rPr>
        <w:t>+ gab</w:t>
      </w:r>
      <w:r w:rsidR="000C4B5A" w:rsidRPr="004775E5">
        <w:rPr>
          <w:rFonts w:asciiTheme="minorHAnsi" w:hAnsiTheme="minorHAnsi" w:cstheme="minorHAnsi"/>
          <w:bCs/>
          <w:sz w:val="22"/>
          <w:szCs w:val="22"/>
        </w:rPr>
        <w:t>inet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oddziałowej (H-23) – pow. 15,24 m2</w:t>
      </w:r>
    </w:p>
    <w:p w14:paraId="34EFF90C" w14:textId="0D9CB63A" w:rsidR="000C4B5A" w:rsidRPr="004775E5" w:rsidRDefault="000C4B5A" w:rsidP="00043D4F">
      <w:pPr>
        <w:pStyle w:val="Akapitzlist"/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gabinet fizykoterapii (H-24) – pow. 20,89 m2</w:t>
      </w:r>
    </w:p>
    <w:p w14:paraId="5736A5DD" w14:textId="73D98240" w:rsidR="00A97F3B" w:rsidRPr="004775E5" w:rsidRDefault="000C4B5A" w:rsidP="00A97F3B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Razem powierzchnia użytkowa wydzielonej części obiektu</w:t>
      </w:r>
      <w:r w:rsidR="00107A4C" w:rsidRPr="004775E5">
        <w:rPr>
          <w:rFonts w:asciiTheme="minorHAnsi" w:hAnsiTheme="minorHAnsi" w:cstheme="minorHAnsi"/>
          <w:sz w:val="22"/>
          <w:szCs w:val="22"/>
        </w:rPr>
        <w:t xml:space="preserve"> objęta zamówieniem</w:t>
      </w:r>
      <w:r w:rsidRPr="004775E5">
        <w:rPr>
          <w:rFonts w:asciiTheme="minorHAnsi" w:hAnsiTheme="minorHAnsi" w:cstheme="minorHAnsi"/>
          <w:sz w:val="22"/>
          <w:szCs w:val="22"/>
        </w:rPr>
        <w:t>: 316,97 m2</w:t>
      </w:r>
    </w:p>
    <w:p w14:paraId="036E48AF" w14:textId="63E69C44" w:rsidR="009532C5" w:rsidRPr="004775E5" w:rsidRDefault="009532C5" w:rsidP="00965F18">
      <w:pPr>
        <w:rPr>
          <w:rFonts w:asciiTheme="minorHAnsi" w:hAnsiTheme="minorHAnsi" w:cstheme="minorHAnsi"/>
          <w:b/>
          <w:sz w:val="22"/>
          <w:szCs w:val="22"/>
        </w:rPr>
      </w:pPr>
    </w:p>
    <w:p w14:paraId="6968B9EF" w14:textId="61DC0C63" w:rsidR="00535D26" w:rsidRPr="004775E5" w:rsidRDefault="00971010" w:rsidP="00971010">
      <w:pPr>
        <w:rPr>
          <w:rFonts w:asciiTheme="minorHAnsi" w:hAnsiTheme="minorHAnsi" w:cstheme="minorHAnsi"/>
          <w:b/>
          <w:sz w:val="22"/>
          <w:szCs w:val="22"/>
        </w:rPr>
      </w:pPr>
      <w:r w:rsidRPr="004775E5">
        <w:rPr>
          <w:rFonts w:asciiTheme="minorHAnsi" w:hAnsiTheme="minorHAnsi" w:cstheme="minorHAnsi"/>
          <w:b/>
          <w:sz w:val="22"/>
          <w:szCs w:val="22"/>
        </w:rPr>
        <w:t xml:space="preserve">ZAKRES MERYTORYCZNY </w:t>
      </w:r>
      <w:r w:rsidR="00107A4C" w:rsidRPr="004775E5">
        <w:rPr>
          <w:rFonts w:asciiTheme="minorHAnsi" w:hAnsiTheme="minorHAnsi" w:cstheme="minorHAnsi"/>
          <w:b/>
          <w:sz w:val="22"/>
          <w:szCs w:val="22"/>
        </w:rPr>
        <w:t>PRZEDMIOTU ZAMÓWIENIA</w:t>
      </w:r>
      <w:r w:rsidRPr="004775E5">
        <w:rPr>
          <w:rFonts w:asciiTheme="minorHAnsi" w:hAnsiTheme="minorHAnsi" w:cstheme="minorHAnsi"/>
          <w:b/>
          <w:sz w:val="22"/>
          <w:szCs w:val="22"/>
        </w:rPr>
        <w:t>:</w:t>
      </w:r>
    </w:p>
    <w:p w14:paraId="6E4932FF" w14:textId="7BCED243" w:rsidR="005618E6" w:rsidRPr="004775E5" w:rsidRDefault="005618E6" w:rsidP="005618E6">
      <w:pPr>
        <w:pStyle w:val="Akapitzlist"/>
        <w:numPr>
          <w:ilvl w:val="0"/>
          <w:numId w:val="4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775E5">
        <w:rPr>
          <w:rFonts w:asciiTheme="minorHAnsi" w:hAnsiTheme="minorHAnsi" w:cstheme="minorHAnsi"/>
          <w:b/>
          <w:sz w:val="22"/>
          <w:szCs w:val="22"/>
        </w:rPr>
        <w:t>PRACE PROJEKTOWE</w:t>
      </w:r>
    </w:p>
    <w:p w14:paraId="3DFD79C3" w14:textId="77777777" w:rsidR="00107A4C" w:rsidRPr="004775E5" w:rsidRDefault="005618E6" w:rsidP="00107A4C">
      <w:pPr>
        <w:pStyle w:val="Akapitzlist"/>
        <w:numPr>
          <w:ilvl w:val="0"/>
          <w:numId w:val="4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S</w:t>
      </w:r>
      <w:r w:rsidR="000C4B5A" w:rsidRPr="004775E5">
        <w:rPr>
          <w:rFonts w:asciiTheme="minorHAnsi" w:hAnsiTheme="minorHAnsi" w:cstheme="minorHAnsi"/>
          <w:sz w:val="22"/>
          <w:szCs w:val="22"/>
        </w:rPr>
        <w:t>porządzenie wielobranżowej dokumentacji technicznej przedsięwzięcia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  <w:r w:rsidR="000C4B5A" w:rsidRPr="004775E5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613DA2E3" w14:textId="77777777" w:rsidR="00107A4C" w:rsidRPr="004775E5" w:rsidRDefault="005618E6" w:rsidP="00107A4C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Szczegółowe rozpoznanie obiektu do zainwestowania - inwentaryzacja architektoniczno-budowlana i instalacyjna części obiektu budowlanego szpitala poddawanego remontowi czego wyrazem winien być operat ze szczegółowego przeglądu inwetaryzacyjnego stanu technicznego obiektu do zainwestowania</w:t>
      </w:r>
    </w:p>
    <w:p w14:paraId="62CC97F7" w14:textId="4F433B10" w:rsidR="005618E6" w:rsidRPr="004775E5" w:rsidRDefault="005618E6" w:rsidP="00107A4C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Sporządzenie kompletnej wielobranżowej dokumentacji technicznej, która winna zawierać szczegółowe opisy i rysunki uwzględniające specyfikę przedsięwzięcia, które przedstawiać będą:</w:t>
      </w:r>
    </w:p>
    <w:p w14:paraId="5DEEB9C4" w14:textId="149EC2A6" w:rsidR="005618E6" w:rsidRPr="004775E5" w:rsidRDefault="005618E6" w:rsidP="00971010">
      <w:pPr>
        <w:pStyle w:val="Akapitzlist"/>
        <w:numPr>
          <w:ilvl w:val="0"/>
          <w:numId w:val="7"/>
        </w:numPr>
        <w:shd w:val="clear" w:color="auto" w:fill="FFFFFF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rozwiązania budowlano-architektoniczno-konstrukcyjne i materiałowe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2A5988A5" w14:textId="299E082A" w:rsidR="005618E6" w:rsidRPr="004775E5" w:rsidRDefault="005618E6" w:rsidP="00971010">
      <w:pPr>
        <w:pStyle w:val="Akapitzlist"/>
        <w:numPr>
          <w:ilvl w:val="0"/>
          <w:numId w:val="7"/>
        </w:numPr>
        <w:shd w:val="clear" w:color="auto" w:fill="FFFFFF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detale architektoniczne i wykończeniowe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47DBDFC2" w14:textId="2EABED07" w:rsidR="005618E6" w:rsidRPr="004775E5" w:rsidRDefault="005618E6" w:rsidP="00971010">
      <w:pPr>
        <w:pStyle w:val="Akapitzlist"/>
        <w:numPr>
          <w:ilvl w:val="0"/>
          <w:numId w:val="7"/>
        </w:numPr>
        <w:shd w:val="clear" w:color="auto" w:fill="FFFFFF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lastRenderedPageBreak/>
        <w:t>schematy instalacji budowlanych i ich wyposażenie instalacyjne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  <w:r w:rsidRPr="004775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23E9B2" w14:textId="1DC9EE4F" w:rsidR="005618E6" w:rsidRPr="004775E5" w:rsidRDefault="005618E6" w:rsidP="00971010">
      <w:pPr>
        <w:pStyle w:val="Akapitzlist"/>
        <w:numPr>
          <w:ilvl w:val="0"/>
          <w:numId w:val="7"/>
        </w:numPr>
        <w:shd w:val="clear" w:color="auto" w:fill="FFFFFF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wyposażenia funkcjonalno-użytkowego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51C931CC" w14:textId="77777777" w:rsidR="005618E6" w:rsidRPr="004775E5" w:rsidRDefault="005618E6" w:rsidP="00971010">
      <w:pPr>
        <w:shd w:val="clear" w:color="auto" w:fill="FFFFFF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Szczegółowy zakres merytoryczny projektowej dokumentacji technicznej winien uwzględniać:</w:t>
      </w:r>
    </w:p>
    <w:p w14:paraId="2E883AAC" w14:textId="6E99B83D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PT Remontu w zakresie branży architektoniczno-budowlanej – w tym m. in. jednoznaczne określenie szczegółowego zakresu merytorycznego pożądanych: </w:t>
      </w:r>
    </w:p>
    <w:p w14:paraId="3B3FB0FA" w14:textId="66C7FD2D" w:rsidR="005618E6" w:rsidRPr="004775E5" w:rsidRDefault="005618E6" w:rsidP="00971010">
      <w:pPr>
        <w:pStyle w:val="Akapitzlist"/>
        <w:numPr>
          <w:ilvl w:val="0"/>
          <w:numId w:val="8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robót rozbiórkowych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15752E28" w14:textId="21489532" w:rsidR="005618E6" w:rsidRPr="004775E5" w:rsidRDefault="005618E6" w:rsidP="00971010">
      <w:pPr>
        <w:pStyle w:val="Akapitzlist"/>
        <w:numPr>
          <w:ilvl w:val="0"/>
          <w:numId w:val="8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robót dotyczących ewentualnej przebudowy ścian działowych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4B786502" w14:textId="78905D94" w:rsidR="005618E6" w:rsidRPr="004775E5" w:rsidRDefault="005618E6" w:rsidP="00971010">
      <w:pPr>
        <w:pStyle w:val="Akapitzlist"/>
        <w:numPr>
          <w:ilvl w:val="0"/>
          <w:numId w:val="8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robót dotyczących remontu nawierzchni ścian i sufitów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64C7EB92" w14:textId="5562DC5E" w:rsidR="005618E6" w:rsidRPr="004775E5" w:rsidRDefault="005618E6" w:rsidP="00971010">
      <w:pPr>
        <w:pStyle w:val="Akapitzlist"/>
        <w:numPr>
          <w:ilvl w:val="0"/>
          <w:numId w:val="8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robót dotyczących remontu podłóg i posadzek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64A524D1" w14:textId="6DA29676" w:rsidR="005618E6" w:rsidRPr="004775E5" w:rsidRDefault="005618E6" w:rsidP="00971010">
      <w:pPr>
        <w:pStyle w:val="Akapitzlist"/>
        <w:numPr>
          <w:ilvl w:val="0"/>
          <w:numId w:val="8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robót dotyczących wymiany i/lub zmiany lokalizacji i/lub wbudowania nowej wewnętrznej stolarki budowlanej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2E824B88" w14:textId="6E38A9C3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Remontu instalacji wodociągowo-kanalizacyjnej (zw, cwu, kan. sanit.)</w:t>
      </w:r>
    </w:p>
    <w:p w14:paraId="57985F92" w14:textId="72ABEA01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Instalacji wentylacji mech.</w:t>
      </w:r>
    </w:p>
    <w:p w14:paraId="0B97429A" w14:textId="7553FF1F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Remontu instalacji elektrycznych NN, w zakresie:</w:t>
      </w:r>
    </w:p>
    <w:p w14:paraId="44E2CA43" w14:textId="11730F2D" w:rsidR="005618E6" w:rsidRPr="004775E5" w:rsidRDefault="005618E6" w:rsidP="00971010">
      <w:pPr>
        <w:pStyle w:val="Akapitzlist"/>
        <w:numPr>
          <w:ilvl w:val="0"/>
          <w:numId w:val="9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Inst. oświetlenia podstawowego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4B764EA5" w14:textId="0619F0D1" w:rsidR="005618E6" w:rsidRPr="004775E5" w:rsidRDefault="005618E6" w:rsidP="00971010">
      <w:pPr>
        <w:pStyle w:val="Akapitzlist"/>
        <w:numPr>
          <w:ilvl w:val="0"/>
          <w:numId w:val="9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Inst. oświetlenia awaryjnego / ewakuacyjnego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14B3F5C6" w14:textId="2C382FA2" w:rsidR="005618E6" w:rsidRPr="004775E5" w:rsidRDefault="005618E6" w:rsidP="00971010">
      <w:pPr>
        <w:pStyle w:val="Akapitzlist"/>
        <w:numPr>
          <w:ilvl w:val="0"/>
          <w:numId w:val="9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Inst. gniazd wtykowych zasilania podstawowego</w:t>
      </w:r>
      <w:r w:rsidR="00107A4C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56E85AA3" w14:textId="02882C0D" w:rsidR="005618E6" w:rsidRPr="004775E5" w:rsidRDefault="005618E6" w:rsidP="00971010">
      <w:pPr>
        <w:pStyle w:val="Akapitzlist"/>
        <w:numPr>
          <w:ilvl w:val="0"/>
          <w:numId w:val="9"/>
        </w:numPr>
        <w:shd w:val="clear" w:color="auto" w:fill="FFFFFF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Inst. gniazd wtykowych zasilania gwarantowanego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  <w:r w:rsidRPr="004775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E9F16A" w14:textId="3D0EAC2A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Instalacji telekom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  <w:r w:rsidRPr="004775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DF2CF2" w14:textId="76EF9F00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Budowy wydzielonej części instalacji SSP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  <w:r w:rsidRPr="004775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CC3E04" w14:textId="61B3A860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Remontu, przebudowy i rozbudowy wydzielonej części instalacji oświetlenia ewakuacyjnego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15741445" w14:textId="444F61F0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Budowy instalacji kontroli dostępu na bazie video-domofonu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213A5570" w14:textId="346CFFB7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Remontu, przebudowy i rozbudowy instalacji przyzywowej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55EC7045" w14:textId="549AECEA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PT Remontu, przebudowy i rozbudowy instalacji CCTV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6A9BE4F3" w14:textId="567FBA41" w:rsidR="005618E6" w:rsidRPr="004775E5" w:rsidRDefault="005618E6" w:rsidP="00971010">
      <w:pPr>
        <w:pStyle w:val="Akapitzlist"/>
        <w:numPr>
          <w:ilvl w:val="0"/>
          <w:numId w:val="2"/>
        </w:numPr>
        <w:shd w:val="clear" w:color="auto" w:fill="FFFFFF"/>
        <w:ind w:left="1069" w:hanging="283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Inne PT niezbędne dla osiągnięcia celu inwestycji</w:t>
      </w:r>
      <w:r w:rsidR="00107A4C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66A9499F" w14:textId="77777777" w:rsidR="00305885" w:rsidRPr="004775E5" w:rsidRDefault="00305885" w:rsidP="00E54EC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3A7F3B" w14:textId="478F3A53" w:rsidR="00E54ECA" w:rsidRPr="004775E5" w:rsidRDefault="00E54ECA" w:rsidP="00971010">
      <w:pPr>
        <w:pStyle w:val="Akapitzlist"/>
        <w:numPr>
          <w:ilvl w:val="0"/>
          <w:numId w:val="45"/>
        </w:numPr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b/>
          <w:sz w:val="22"/>
          <w:szCs w:val="22"/>
        </w:rPr>
        <w:t>ROB</w:t>
      </w:r>
      <w:r w:rsidR="008D78C5" w:rsidRPr="004775E5">
        <w:rPr>
          <w:rFonts w:asciiTheme="minorHAnsi" w:hAnsiTheme="minorHAnsi" w:cstheme="minorHAnsi"/>
          <w:b/>
          <w:sz w:val="22"/>
          <w:szCs w:val="22"/>
        </w:rPr>
        <w:t>OTY</w:t>
      </w:r>
      <w:r w:rsidRPr="004775E5">
        <w:rPr>
          <w:rFonts w:asciiTheme="minorHAnsi" w:hAnsiTheme="minorHAnsi" w:cstheme="minorHAnsi"/>
          <w:b/>
          <w:sz w:val="22"/>
          <w:szCs w:val="22"/>
        </w:rPr>
        <w:t xml:space="preserve"> BUDOWLAN</w:t>
      </w:r>
      <w:r w:rsidR="008D78C5" w:rsidRPr="004775E5">
        <w:rPr>
          <w:rFonts w:asciiTheme="minorHAnsi" w:hAnsiTheme="minorHAnsi" w:cstheme="minorHAnsi"/>
          <w:b/>
          <w:sz w:val="22"/>
          <w:szCs w:val="22"/>
        </w:rPr>
        <w:t>E</w:t>
      </w:r>
    </w:p>
    <w:p w14:paraId="79B03506" w14:textId="4DC1258B" w:rsidR="00E54ECA" w:rsidRPr="004775E5" w:rsidRDefault="008D78C5" w:rsidP="00971010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  <w:u w:val="single"/>
        </w:rPr>
      </w:pPr>
      <w:r w:rsidRPr="004775E5">
        <w:rPr>
          <w:rFonts w:asciiTheme="minorHAnsi" w:hAnsiTheme="minorHAnsi" w:cstheme="minorHAnsi"/>
          <w:sz w:val="22"/>
          <w:szCs w:val="22"/>
          <w:u w:val="single"/>
        </w:rPr>
        <w:t>ROBOTY ROZBIÓRKOWE</w:t>
      </w:r>
    </w:p>
    <w:p w14:paraId="3643E1A5" w14:textId="3E7FE135" w:rsidR="00BA533C" w:rsidRPr="004775E5" w:rsidRDefault="00AC0356" w:rsidP="00107A4C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Demontaż przyborów sanitarnych</w:t>
      </w:r>
      <w:r w:rsidR="00F03B60" w:rsidRPr="004775E5">
        <w:rPr>
          <w:rFonts w:asciiTheme="minorHAnsi" w:hAnsiTheme="minorHAnsi" w:cstheme="minorHAnsi"/>
          <w:bCs/>
          <w:sz w:val="22"/>
          <w:szCs w:val="22"/>
        </w:rPr>
        <w:t xml:space="preserve"> wraz</w:t>
      </w:r>
      <w:r w:rsidR="008418FF" w:rsidRPr="004775E5">
        <w:rPr>
          <w:rFonts w:asciiTheme="minorHAnsi" w:hAnsiTheme="minorHAnsi" w:cstheme="minorHAnsi"/>
          <w:bCs/>
          <w:sz w:val="22"/>
          <w:szCs w:val="22"/>
        </w:rPr>
        <w:t xml:space="preserve"> armaturą czerpalną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03B60" w:rsidRPr="004775E5">
        <w:rPr>
          <w:rFonts w:asciiTheme="minorHAnsi" w:hAnsiTheme="minorHAnsi" w:cstheme="minorHAnsi"/>
          <w:bCs/>
          <w:sz w:val="22"/>
          <w:szCs w:val="22"/>
        </w:rPr>
        <w:t xml:space="preserve">w sposób umożliwiający (po gruntownym </w:t>
      </w:r>
      <w:r w:rsidR="008418FF" w:rsidRPr="004775E5">
        <w:rPr>
          <w:rFonts w:asciiTheme="minorHAnsi" w:hAnsiTheme="minorHAnsi" w:cstheme="minorHAnsi"/>
          <w:bCs/>
          <w:sz w:val="22"/>
          <w:szCs w:val="22"/>
        </w:rPr>
        <w:t>przeglądzie i przebadaniu oraz</w:t>
      </w:r>
      <w:r w:rsidR="00F03B60" w:rsidRPr="004775E5">
        <w:rPr>
          <w:rFonts w:asciiTheme="minorHAnsi" w:hAnsiTheme="minorHAnsi" w:cstheme="minorHAnsi"/>
          <w:bCs/>
          <w:sz w:val="22"/>
          <w:szCs w:val="22"/>
        </w:rPr>
        <w:t xml:space="preserve"> konserwacji)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ich 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>ma</w:t>
      </w:r>
      <w:r w:rsidR="00107A4C" w:rsidRPr="004775E5">
        <w:rPr>
          <w:rFonts w:asciiTheme="minorHAnsi" w:hAnsiTheme="minorHAnsi" w:cstheme="minorHAnsi"/>
          <w:bCs/>
          <w:sz w:val="22"/>
          <w:szCs w:val="22"/>
        </w:rPr>
        <w:t>ksymalne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pozyskanie </w:t>
      </w:r>
      <w:r w:rsidR="00F03B60" w:rsidRPr="004775E5">
        <w:rPr>
          <w:rFonts w:asciiTheme="minorHAnsi" w:hAnsiTheme="minorHAnsi" w:cstheme="minorHAnsi"/>
          <w:bCs/>
          <w:sz w:val="22"/>
          <w:szCs w:val="22"/>
        </w:rPr>
        <w:t xml:space="preserve">i powtórne wykorzystanie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dla potrzeb użytkowych 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>Projektu.</w:t>
      </w:r>
    </w:p>
    <w:p w14:paraId="0D961F6A" w14:textId="2ACD928D" w:rsidR="00AB6262" w:rsidRPr="004775E5" w:rsidRDefault="00AB6262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Demontaż opraw oświetleniowych z ich 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>ma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ksymalnym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pozyskaniem użytkowym 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>dla potrzeb użytkowych Projektu.</w:t>
      </w:r>
    </w:p>
    <w:p w14:paraId="1477E00A" w14:textId="3CA3B258" w:rsidR="005618E6" w:rsidRPr="004775E5" w:rsidRDefault="00AB6262" w:rsidP="00137B56">
      <w:pPr>
        <w:pStyle w:val="Akapitzlist"/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Demontaż winien się odbyć w sposób umożliwiający (po gruntownym przeglądzie i przebadaniu oraz konserwacji) zdemontowanych wyrobów ich 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 xml:space="preserve">max. </w:t>
      </w:r>
      <w:r w:rsidRPr="004775E5">
        <w:rPr>
          <w:rFonts w:asciiTheme="minorHAnsi" w:hAnsiTheme="minorHAnsi" w:cstheme="minorHAnsi"/>
          <w:bCs/>
          <w:sz w:val="22"/>
          <w:szCs w:val="22"/>
        </w:rPr>
        <w:t>pozyskanie i powtórne wykorzystanie dla potrzeb użytkowych Projektu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>.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CE5CFF6" w14:textId="29CF030C" w:rsidR="00BC41E2" w:rsidRPr="004775E5" w:rsidRDefault="00AB6262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Demontaż elementów wewnątrzoddziałowej instalacji wodociągowej ZW i CWU </w:t>
      </w:r>
      <w:r w:rsidR="005618E6" w:rsidRPr="004775E5">
        <w:rPr>
          <w:rFonts w:asciiTheme="minorHAnsi" w:hAnsiTheme="minorHAnsi" w:cstheme="minorHAnsi"/>
          <w:sz w:val="22"/>
          <w:szCs w:val="22"/>
        </w:rPr>
        <w:t>k</w:t>
      </w:r>
      <w:r w:rsidRPr="004775E5">
        <w:rPr>
          <w:rFonts w:asciiTheme="minorHAnsi" w:hAnsiTheme="minorHAnsi" w:cstheme="minorHAnsi"/>
          <w:sz w:val="22"/>
          <w:szCs w:val="22"/>
        </w:rPr>
        <w:t xml:space="preserve">olidujących </w:t>
      </w:r>
      <w:r w:rsidR="007E051A" w:rsidRPr="004775E5">
        <w:rPr>
          <w:rFonts w:asciiTheme="minorHAnsi" w:hAnsiTheme="minorHAnsi" w:cstheme="minorHAnsi"/>
          <w:sz w:val="22"/>
          <w:szCs w:val="22"/>
        </w:rPr>
        <w:t>z przedmiotem projektu lub ze względów technologicznych nieodpowiadających przedmiotowi projektu</w:t>
      </w:r>
      <w:r w:rsidRPr="004775E5">
        <w:rPr>
          <w:rFonts w:asciiTheme="minorHAnsi" w:hAnsiTheme="minorHAnsi" w:cstheme="minorHAnsi"/>
          <w:sz w:val="22"/>
          <w:szCs w:val="22"/>
        </w:rPr>
        <w:t xml:space="preserve"> wraz z jej usunięciem i utylizacją</w:t>
      </w:r>
      <w:r w:rsidR="005618E6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126085E0" w14:textId="5878716F" w:rsidR="006F0EA5" w:rsidRPr="004775E5" w:rsidRDefault="00BC41E2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Demontaż elementów wewnątrzoddziałowej instalacji kanalizacji sanitarnej </w:t>
      </w:r>
      <w:r w:rsidRPr="004775E5">
        <w:rPr>
          <w:rFonts w:asciiTheme="minorHAnsi" w:hAnsiTheme="minorHAnsi" w:cstheme="minorHAnsi"/>
          <w:sz w:val="22"/>
          <w:szCs w:val="22"/>
        </w:rPr>
        <w:t xml:space="preserve">kolidujących z przedmiotem projektu lub ze względów technologicznych nieodpowiadających przedmiotowi projektu wraz z jej usunięciem i </w:t>
      </w:r>
      <w:r w:rsidR="004A0E73" w:rsidRPr="004775E5">
        <w:rPr>
          <w:rFonts w:asciiTheme="minorHAnsi" w:hAnsiTheme="minorHAnsi" w:cstheme="minorHAnsi"/>
          <w:sz w:val="22"/>
          <w:szCs w:val="22"/>
        </w:rPr>
        <w:t xml:space="preserve">udokumentowaną </w:t>
      </w:r>
      <w:r w:rsidRPr="004775E5">
        <w:rPr>
          <w:rFonts w:asciiTheme="minorHAnsi" w:hAnsiTheme="minorHAnsi" w:cstheme="minorHAnsi"/>
          <w:sz w:val="22"/>
          <w:szCs w:val="22"/>
        </w:rPr>
        <w:t>utylizacją</w:t>
      </w:r>
      <w:r w:rsidR="005618E6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058896AD" w14:textId="4C36A054" w:rsidR="00175329" w:rsidRPr="004775E5" w:rsidRDefault="00175329" w:rsidP="005618E6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Demontaż elementów wewnątrzoddziałowej instalacji elektrycznej oraz instalacji niskoprądowych kolidujących z przedmiotem pro</w:t>
      </w:r>
      <w:r w:rsidR="005618E6" w:rsidRPr="004775E5">
        <w:rPr>
          <w:rFonts w:asciiTheme="minorHAnsi" w:hAnsiTheme="minorHAnsi" w:cstheme="minorHAnsi"/>
          <w:bCs/>
          <w:sz w:val="22"/>
          <w:szCs w:val="22"/>
        </w:rPr>
        <w:t>jektu lub wymagających wymiany.</w:t>
      </w:r>
    </w:p>
    <w:p w14:paraId="5C6BC709" w14:textId="0BBD147F" w:rsidR="00175329" w:rsidRPr="004775E5" w:rsidRDefault="00600463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Usunięcie poprzez s</w:t>
      </w:r>
      <w:r w:rsidR="00175329" w:rsidRPr="004775E5">
        <w:rPr>
          <w:rFonts w:asciiTheme="minorHAnsi" w:hAnsiTheme="minorHAnsi" w:cstheme="minorHAnsi"/>
          <w:bCs/>
          <w:sz w:val="22"/>
          <w:szCs w:val="22"/>
        </w:rPr>
        <w:t>kucie okładzin ścian z glazury</w:t>
      </w:r>
      <w:r w:rsidR="00505974" w:rsidRPr="004775E5">
        <w:rPr>
          <w:rFonts w:asciiTheme="minorHAnsi" w:hAnsiTheme="minorHAnsi" w:cstheme="minorHAnsi"/>
          <w:sz w:val="22"/>
          <w:szCs w:val="22"/>
        </w:rPr>
        <w:t xml:space="preserve"> </w:t>
      </w:r>
      <w:r w:rsidR="00505974" w:rsidRPr="004775E5">
        <w:rPr>
          <w:rFonts w:asciiTheme="minorHAnsi" w:hAnsiTheme="minorHAnsi" w:cstheme="minorHAnsi"/>
          <w:bCs/>
          <w:sz w:val="22"/>
          <w:szCs w:val="22"/>
        </w:rPr>
        <w:t>w pomieszczeniu higieniczno-sanitarnym i pomieszczeniu mycia pacjenta wraz ze stosownym usunięciem odpadów budowlanych z terenu do zainwestowania i ich potwierdzoną utylizacją</w:t>
      </w:r>
      <w:r w:rsidR="000E1932" w:rsidRPr="004775E5">
        <w:rPr>
          <w:rFonts w:asciiTheme="minorHAnsi" w:hAnsiTheme="minorHAnsi" w:cstheme="minorHAnsi"/>
          <w:bCs/>
          <w:sz w:val="22"/>
          <w:szCs w:val="22"/>
        </w:rPr>
        <w:t>.</w:t>
      </w:r>
    </w:p>
    <w:p w14:paraId="6F1D70C0" w14:textId="2B7BF135" w:rsidR="00600463" w:rsidRPr="004775E5" w:rsidRDefault="00600463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Usunięcie poprzez skucie okładziny podłogi z glazury </w:t>
      </w:r>
      <w:r w:rsidR="00AB390F" w:rsidRPr="004775E5">
        <w:rPr>
          <w:rFonts w:asciiTheme="minorHAnsi" w:hAnsiTheme="minorHAnsi" w:cstheme="minorHAnsi"/>
          <w:bCs/>
          <w:sz w:val="22"/>
          <w:szCs w:val="22"/>
        </w:rPr>
        <w:t xml:space="preserve">oraz wg potrzeby </w:t>
      </w:r>
      <w:r w:rsidR="00B15F39" w:rsidRPr="004775E5">
        <w:rPr>
          <w:rFonts w:asciiTheme="minorHAnsi" w:hAnsiTheme="minorHAnsi" w:cstheme="minorHAnsi"/>
          <w:bCs/>
          <w:sz w:val="22"/>
          <w:szCs w:val="22"/>
        </w:rPr>
        <w:t>zdegradowanych</w:t>
      </w:r>
      <w:r w:rsidR="00AB390F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C4AFB" w:rsidRPr="004775E5">
        <w:rPr>
          <w:rFonts w:asciiTheme="minorHAnsi" w:hAnsiTheme="minorHAnsi" w:cstheme="minorHAnsi"/>
          <w:bCs/>
          <w:sz w:val="22"/>
          <w:szCs w:val="22"/>
        </w:rPr>
        <w:t>warstw wyrównawczych</w:t>
      </w:r>
      <w:r w:rsidR="00AB390F" w:rsidRPr="004775E5">
        <w:rPr>
          <w:rFonts w:asciiTheme="minorHAnsi" w:hAnsiTheme="minorHAnsi" w:cstheme="minorHAnsi"/>
          <w:bCs/>
          <w:sz w:val="22"/>
          <w:szCs w:val="22"/>
        </w:rPr>
        <w:t xml:space="preserve"> i warstw izolacyjnych 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w pomieszczeniu higieniczno-sanitarnym i </w:t>
      </w:r>
      <w:r w:rsidR="004643BF" w:rsidRPr="004775E5">
        <w:rPr>
          <w:rFonts w:asciiTheme="minorHAnsi" w:hAnsiTheme="minorHAnsi" w:cstheme="minorHAnsi"/>
          <w:bCs/>
          <w:sz w:val="22"/>
          <w:szCs w:val="22"/>
        </w:rPr>
        <w:t xml:space="preserve">pomieszczeniu mycia pacjenta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643BF" w:rsidRPr="004775E5">
        <w:rPr>
          <w:rFonts w:asciiTheme="minorHAnsi" w:hAnsiTheme="minorHAnsi" w:cstheme="minorHAnsi"/>
          <w:bCs/>
          <w:sz w:val="22"/>
          <w:szCs w:val="22"/>
        </w:rPr>
        <w:t>wraz ze stosownym usunięciem odpadów budowlanych z terenu do zainwestowania i ich potwierdzoną utylizacją</w:t>
      </w:r>
      <w:r w:rsidR="000E1932" w:rsidRPr="004775E5">
        <w:rPr>
          <w:rFonts w:asciiTheme="minorHAnsi" w:hAnsiTheme="minorHAnsi" w:cstheme="minorHAnsi"/>
          <w:bCs/>
          <w:sz w:val="22"/>
          <w:szCs w:val="22"/>
        </w:rPr>
        <w:t>.</w:t>
      </w:r>
    </w:p>
    <w:p w14:paraId="1BB1E01E" w14:textId="79FDB968" w:rsidR="00317BFA" w:rsidRPr="004775E5" w:rsidRDefault="00317BFA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lastRenderedPageBreak/>
        <w:t>Miejscowe/lokalne usunięcie okładziny podłogi z wykładziny PCV wraz z jej stosowną utylizacją po usunięciu istniejących ścianek działowych w pomieszczeniu: świetlicy, punktu pielęgniarskiego, sekretariatu i gabinetu fizykot</w:t>
      </w:r>
      <w:r w:rsidR="000E1932" w:rsidRPr="004775E5">
        <w:rPr>
          <w:rFonts w:asciiTheme="minorHAnsi" w:hAnsiTheme="minorHAnsi" w:cstheme="minorHAnsi"/>
          <w:bCs/>
          <w:sz w:val="22"/>
          <w:szCs w:val="22"/>
        </w:rPr>
        <w:t>erapii wraz z utylizacją odpadów budowlanych.</w:t>
      </w:r>
    </w:p>
    <w:p w14:paraId="295D97C8" w14:textId="77777777" w:rsidR="00227A2D" w:rsidRPr="004775E5" w:rsidRDefault="002C4193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Usunięcie istniejących wymalowań ściennych </w:t>
      </w:r>
      <w:r w:rsidR="00227A2D" w:rsidRPr="004775E5">
        <w:rPr>
          <w:rFonts w:asciiTheme="minorHAnsi" w:hAnsiTheme="minorHAnsi" w:cstheme="minorHAnsi"/>
          <w:bCs/>
          <w:sz w:val="22"/>
          <w:szCs w:val="22"/>
        </w:rPr>
        <w:t xml:space="preserve">w miejscach ich zdegradowania wraz z </w:t>
      </w:r>
      <w:r w:rsidRPr="004775E5">
        <w:rPr>
          <w:rFonts w:asciiTheme="minorHAnsi" w:hAnsiTheme="minorHAnsi" w:cstheme="minorHAnsi"/>
          <w:bCs/>
          <w:sz w:val="22"/>
          <w:szCs w:val="22"/>
        </w:rPr>
        <w:t>stosowną utylizacją</w:t>
      </w:r>
      <w:r w:rsidR="00227A2D" w:rsidRPr="004775E5">
        <w:rPr>
          <w:rFonts w:asciiTheme="minorHAnsi" w:hAnsiTheme="minorHAnsi" w:cstheme="minorHAnsi"/>
          <w:bCs/>
          <w:sz w:val="22"/>
          <w:szCs w:val="22"/>
        </w:rPr>
        <w:t xml:space="preserve"> odpadów budowlanych,</w:t>
      </w:r>
      <w:r w:rsidR="00615743" w:rsidRPr="004775E5">
        <w:rPr>
          <w:rFonts w:asciiTheme="minorHAnsi" w:hAnsiTheme="minorHAnsi" w:cstheme="minorHAnsi"/>
          <w:bCs/>
          <w:sz w:val="22"/>
          <w:szCs w:val="22"/>
        </w:rPr>
        <w:t xml:space="preserve"> co w konsekwencji stanowić będzie element zakresu </w:t>
      </w:r>
      <w:r w:rsidR="00696154" w:rsidRPr="004775E5">
        <w:rPr>
          <w:rFonts w:asciiTheme="minorHAnsi" w:hAnsiTheme="minorHAnsi" w:cstheme="minorHAnsi"/>
          <w:bCs/>
          <w:sz w:val="22"/>
          <w:szCs w:val="22"/>
        </w:rPr>
        <w:t xml:space="preserve">pożądanych </w:t>
      </w:r>
      <w:r w:rsidR="00615743" w:rsidRPr="004775E5">
        <w:rPr>
          <w:rFonts w:asciiTheme="minorHAnsi" w:hAnsiTheme="minorHAnsi" w:cstheme="minorHAnsi"/>
          <w:bCs/>
          <w:sz w:val="22"/>
          <w:szCs w:val="22"/>
        </w:rPr>
        <w:t>prac</w:t>
      </w:r>
      <w:r w:rsidR="00F25CAD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15743" w:rsidRPr="004775E5">
        <w:rPr>
          <w:rFonts w:asciiTheme="minorHAnsi" w:hAnsiTheme="minorHAnsi" w:cstheme="minorHAnsi"/>
          <w:bCs/>
          <w:sz w:val="22"/>
          <w:szCs w:val="22"/>
        </w:rPr>
        <w:t xml:space="preserve">remontowych dot. </w:t>
      </w:r>
      <w:r w:rsidR="00227A2D" w:rsidRPr="004775E5">
        <w:rPr>
          <w:rFonts w:asciiTheme="minorHAnsi" w:hAnsiTheme="minorHAnsi" w:cstheme="minorHAnsi"/>
          <w:bCs/>
          <w:sz w:val="22"/>
          <w:szCs w:val="22"/>
        </w:rPr>
        <w:t xml:space="preserve">wszystkich </w:t>
      </w:r>
      <w:r w:rsidR="00615743" w:rsidRPr="004775E5">
        <w:rPr>
          <w:rFonts w:asciiTheme="minorHAnsi" w:hAnsiTheme="minorHAnsi" w:cstheme="minorHAnsi"/>
          <w:bCs/>
          <w:sz w:val="22"/>
          <w:szCs w:val="22"/>
        </w:rPr>
        <w:t>wymalowań.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F2E8953" w14:textId="3D4F47C7" w:rsidR="00CF3160" w:rsidRPr="004775E5" w:rsidRDefault="000E1932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Demontaż niedestrukcyjny kasetonów</w:t>
      </w:r>
      <w:r w:rsidR="00CF3160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i wg. potrzeb elementów konstrukcji </w:t>
      </w:r>
      <w:r w:rsidR="00CF3160" w:rsidRPr="004775E5">
        <w:rPr>
          <w:rFonts w:asciiTheme="minorHAnsi" w:hAnsiTheme="minorHAnsi" w:cstheme="minorHAnsi"/>
          <w:bCs/>
          <w:sz w:val="22"/>
          <w:szCs w:val="22"/>
        </w:rPr>
        <w:t>istniejącego sufitu podwieszonego z ich pozyskaniem dla potrzeb użytkowych Projektu.</w:t>
      </w:r>
    </w:p>
    <w:p w14:paraId="0211154B" w14:textId="25816C0B" w:rsidR="00A86C8D" w:rsidRPr="004775E5" w:rsidRDefault="0019102C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Demontaż niedestrukcyjny  istniejących drzwi aluminiowych jednoskrzydłowych przeszkolonych o szer. 110 cm wraz z ościeżnicą aluminiowymi oraz ich składowanie w miejscu wskazanym przez Inwestora. </w:t>
      </w:r>
    </w:p>
    <w:p w14:paraId="3A8C7BCA" w14:textId="04E4C1B1" w:rsidR="009768EA" w:rsidRPr="004775E5" w:rsidRDefault="009162EB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Demontaż niedestrukcyjny istn</w:t>
      </w:r>
      <w:r w:rsidR="004775E5">
        <w:rPr>
          <w:rFonts w:asciiTheme="minorHAnsi" w:hAnsiTheme="minorHAnsi" w:cstheme="minorHAnsi"/>
          <w:sz w:val="22"/>
          <w:szCs w:val="22"/>
        </w:rPr>
        <w:t>iejących</w:t>
      </w:r>
      <w:r w:rsidRPr="004775E5">
        <w:rPr>
          <w:rFonts w:asciiTheme="minorHAnsi" w:hAnsiTheme="minorHAnsi" w:cstheme="minorHAnsi"/>
          <w:sz w:val="22"/>
          <w:szCs w:val="22"/>
        </w:rPr>
        <w:t xml:space="preserve"> drzwi aluminiowych jednoskrzydłowych przeszkolonych o szer</w:t>
      </w:r>
      <w:r w:rsidR="0000105F" w:rsidRPr="004775E5">
        <w:rPr>
          <w:rFonts w:asciiTheme="minorHAnsi" w:hAnsiTheme="minorHAnsi" w:cstheme="minorHAnsi"/>
          <w:sz w:val="22"/>
          <w:szCs w:val="22"/>
        </w:rPr>
        <w:t>.</w:t>
      </w:r>
      <w:r w:rsidRPr="004775E5">
        <w:rPr>
          <w:rFonts w:asciiTheme="minorHAnsi" w:hAnsiTheme="minorHAnsi" w:cstheme="minorHAnsi"/>
          <w:sz w:val="22"/>
          <w:szCs w:val="22"/>
        </w:rPr>
        <w:t xml:space="preserve"> 120 cm wraz z ościeżnicą aluminiowa oraz ich składowanie w miejscu wskazanym przez Inwestora. </w:t>
      </w:r>
    </w:p>
    <w:p w14:paraId="11BBD502" w14:textId="7093EF48" w:rsidR="00AB7B44" w:rsidRPr="004775E5" w:rsidRDefault="00AB7B44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Rozbiórka ściany działowej z cegły między po</w:t>
      </w:r>
      <w:r w:rsidR="000E1932" w:rsidRPr="004775E5">
        <w:rPr>
          <w:rFonts w:asciiTheme="minorHAnsi" w:hAnsiTheme="minorHAnsi" w:cstheme="minorHAnsi"/>
          <w:bCs/>
          <w:sz w:val="22"/>
          <w:szCs w:val="22"/>
        </w:rPr>
        <w:t>m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ieszczeniem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Sekre</w:t>
      </w:r>
      <w:r w:rsidR="000E1932" w:rsidRPr="004775E5">
        <w:rPr>
          <w:rFonts w:asciiTheme="minorHAnsi" w:hAnsiTheme="minorHAnsi" w:cstheme="minorHAnsi"/>
          <w:bCs/>
          <w:sz w:val="22"/>
          <w:szCs w:val="22"/>
        </w:rPr>
        <w:t>tariatu i Oddziałowej a Gabinetem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Fizykoterapii w celu powiększenia pom. Sekretariatu.</w:t>
      </w:r>
    </w:p>
    <w:p w14:paraId="1B594EAA" w14:textId="0331BC29" w:rsidR="00AB7B44" w:rsidRPr="004775E5" w:rsidRDefault="00305885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Demontaż naświetli </w:t>
      </w:r>
      <w:r w:rsidR="00404859" w:rsidRPr="004775E5">
        <w:rPr>
          <w:rFonts w:asciiTheme="minorHAnsi" w:hAnsiTheme="minorHAnsi" w:cstheme="minorHAnsi"/>
          <w:bCs/>
          <w:sz w:val="22"/>
          <w:szCs w:val="22"/>
        </w:rPr>
        <w:t xml:space="preserve">z szyby pojedynczej </w:t>
      </w:r>
      <w:r w:rsidRPr="004775E5">
        <w:rPr>
          <w:rFonts w:asciiTheme="minorHAnsi" w:hAnsiTheme="minorHAnsi" w:cstheme="minorHAnsi"/>
          <w:bCs/>
          <w:sz w:val="22"/>
          <w:szCs w:val="22"/>
        </w:rPr>
        <w:t>w ram</w:t>
      </w:r>
      <w:r w:rsidR="00404859" w:rsidRPr="004775E5">
        <w:rPr>
          <w:rFonts w:asciiTheme="minorHAnsi" w:hAnsiTheme="minorHAnsi" w:cstheme="minorHAnsi"/>
          <w:bCs/>
          <w:sz w:val="22"/>
          <w:szCs w:val="22"/>
        </w:rPr>
        <w:t>ie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drew</w:t>
      </w:r>
      <w:r w:rsidR="00404859" w:rsidRPr="004775E5">
        <w:rPr>
          <w:rFonts w:asciiTheme="minorHAnsi" w:hAnsiTheme="minorHAnsi" w:cstheme="minorHAnsi"/>
          <w:bCs/>
          <w:sz w:val="22"/>
          <w:szCs w:val="22"/>
        </w:rPr>
        <w:t>nianej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zlokalizowanych w ścianie działowej z cegły oddzielającej gabinet fizjoterapii od korytarza.</w:t>
      </w:r>
    </w:p>
    <w:p w14:paraId="6EBC5B64" w14:textId="0F1AA435" w:rsidR="0000105F" w:rsidRPr="004775E5" w:rsidRDefault="00404859" w:rsidP="009625F4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Rozbiórka ścian</w:t>
      </w:r>
      <w:r w:rsidR="00D20BE5" w:rsidRPr="004775E5">
        <w:rPr>
          <w:rFonts w:asciiTheme="minorHAnsi" w:hAnsiTheme="minorHAnsi" w:cstheme="minorHAnsi"/>
          <w:bCs/>
          <w:sz w:val="22"/>
          <w:szCs w:val="22"/>
        </w:rPr>
        <w:t>y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z płyt G-K z naświetlami oszklonymi</w:t>
      </w:r>
      <w:r w:rsidR="006B1642" w:rsidRPr="004775E5">
        <w:rPr>
          <w:rFonts w:asciiTheme="minorHAnsi" w:hAnsiTheme="minorHAnsi" w:cstheme="minorHAnsi"/>
          <w:bCs/>
          <w:sz w:val="22"/>
          <w:szCs w:val="22"/>
        </w:rPr>
        <w:t xml:space="preserve"> zlokalizowanej między Punkt</w:t>
      </w:r>
      <w:r w:rsidR="00D20BE5" w:rsidRPr="004775E5">
        <w:rPr>
          <w:rFonts w:asciiTheme="minorHAnsi" w:hAnsiTheme="minorHAnsi" w:cstheme="minorHAnsi"/>
          <w:bCs/>
          <w:sz w:val="22"/>
          <w:szCs w:val="22"/>
        </w:rPr>
        <w:t>em Pielęgniarskim a Świetlicą.</w:t>
      </w:r>
    </w:p>
    <w:p w14:paraId="6508EE98" w14:textId="77777777" w:rsidR="00823B85" w:rsidRPr="004775E5" w:rsidRDefault="00823B85" w:rsidP="00823B85">
      <w:pPr>
        <w:pStyle w:val="Akapitzli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B0B0B28" w14:textId="5CE166F6" w:rsidR="0000105F" w:rsidRPr="004775E5" w:rsidRDefault="0000105F" w:rsidP="00487E4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4775E5">
        <w:rPr>
          <w:rFonts w:asciiTheme="minorHAnsi" w:hAnsiTheme="minorHAnsi" w:cstheme="minorHAnsi"/>
          <w:bCs/>
          <w:sz w:val="22"/>
          <w:szCs w:val="22"/>
          <w:u w:val="single"/>
        </w:rPr>
        <w:t xml:space="preserve">ROBOTY </w:t>
      </w:r>
      <w:r w:rsidR="005F584D" w:rsidRPr="004775E5">
        <w:rPr>
          <w:rFonts w:asciiTheme="minorHAnsi" w:hAnsiTheme="minorHAnsi" w:cstheme="minorHAnsi"/>
          <w:bCs/>
          <w:sz w:val="22"/>
          <w:szCs w:val="22"/>
          <w:u w:val="single"/>
        </w:rPr>
        <w:t xml:space="preserve">REMONTOWE </w:t>
      </w:r>
      <w:r w:rsidRPr="004775E5">
        <w:rPr>
          <w:rFonts w:asciiTheme="minorHAnsi" w:hAnsiTheme="minorHAnsi" w:cstheme="minorHAnsi"/>
          <w:bCs/>
          <w:sz w:val="22"/>
          <w:szCs w:val="22"/>
          <w:u w:val="single"/>
        </w:rPr>
        <w:t>OGÓLNOBUDOWLANE</w:t>
      </w:r>
    </w:p>
    <w:p w14:paraId="4C2B912B" w14:textId="22B63AE0" w:rsidR="00AB7B44" w:rsidRPr="004775E5" w:rsidRDefault="0000105F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Zabezpieczenie na czas remontu istniejącej stolarki budowlanej i pozostałych elementów architektonicznego wykończenia wnętrz przewidzianych do wykorzystania dla potrzeb Projektu.</w:t>
      </w:r>
    </w:p>
    <w:p w14:paraId="5B4DD6EB" w14:textId="10BD22CC" w:rsidR="00BD0A3F" w:rsidRPr="004775E5" w:rsidRDefault="004C3F6C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Wykonanie ścian z płyt G-K izolowanych akustycznie wełną mineralną</w:t>
      </w:r>
      <w:r w:rsidR="0044781C" w:rsidRPr="004775E5">
        <w:rPr>
          <w:rFonts w:asciiTheme="minorHAnsi" w:hAnsiTheme="minorHAnsi" w:cstheme="minorHAnsi"/>
          <w:bCs/>
          <w:sz w:val="22"/>
          <w:szCs w:val="22"/>
        </w:rPr>
        <w:t xml:space="preserve"> (mi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ę</w:t>
      </w:r>
      <w:r w:rsidR="0044781C" w:rsidRPr="004775E5">
        <w:rPr>
          <w:rFonts w:asciiTheme="minorHAnsi" w:hAnsiTheme="minorHAnsi" w:cstheme="minorHAnsi"/>
          <w:bCs/>
          <w:sz w:val="22"/>
          <w:szCs w:val="22"/>
        </w:rPr>
        <w:t>dzy pomieszczeniami: sekretariat / gab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inet</w:t>
      </w:r>
      <w:r w:rsidR="0044781C" w:rsidRPr="004775E5">
        <w:rPr>
          <w:rFonts w:asciiTheme="minorHAnsi" w:hAnsiTheme="minorHAnsi" w:cstheme="minorHAnsi"/>
          <w:bCs/>
          <w:sz w:val="22"/>
          <w:szCs w:val="22"/>
        </w:rPr>
        <w:t xml:space="preserve"> fizykoterapii, p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unkt</w:t>
      </w:r>
      <w:r w:rsidR="0044781C" w:rsidRPr="004775E5">
        <w:rPr>
          <w:rFonts w:asciiTheme="minorHAnsi" w:hAnsiTheme="minorHAnsi" w:cstheme="minorHAnsi"/>
          <w:bCs/>
          <w:sz w:val="22"/>
          <w:szCs w:val="22"/>
        </w:rPr>
        <w:t xml:space="preserve"> pielęgniarski / świetlica)</w:t>
      </w:r>
      <w:r w:rsidR="006B1642" w:rsidRPr="004775E5">
        <w:rPr>
          <w:rFonts w:asciiTheme="minorHAnsi" w:hAnsiTheme="minorHAnsi" w:cstheme="minorHAnsi"/>
          <w:bCs/>
          <w:sz w:val="22"/>
          <w:szCs w:val="22"/>
        </w:rPr>
        <w:t>.</w:t>
      </w:r>
    </w:p>
    <w:p w14:paraId="3E6D0E6A" w14:textId="12060CDF" w:rsidR="00AB7B44" w:rsidRPr="004775E5" w:rsidRDefault="00F4655E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  <w:shd w:val="clear" w:color="auto" w:fill="FFFFFF"/>
        </w:rPr>
        <w:t>Zamurowan</w:t>
      </w:r>
      <w:r w:rsidR="006B1642" w:rsidRPr="004775E5">
        <w:rPr>
          <w:rFonts w:asciiTheme="minorHAnsi" w:hAnsiTheme="minorHAnsi" w:cstheme="minorHAnsi"/>
          <w:sz w:val="22"/>
          <w:szCs w:val="22"/>
          <w:shd w:val="clear" w:color="auto" w:fill="FFFFFF"/>
        </w:rPr>
        <w:t>ie otworów w ścianach ceglanych.</w:t>
      </w:r>
    </w:p>
    <w:p w14:paraId="1F83DB75" w14:textId="45E522E9" w:rsidR="00540E52" w:rsidRPr="004775E5" w:rsidRDefault="005C03F4" w:rsidP="00487E41">
      <w:pPr>
        <w:pStyle w:val="Akapitzlist"/>
        <w:numPr>
          <w:ilvl w:val="0"/>
          <w:numId w:val="4"/>
        </w:numPr>
        <w:jc w:val="both"/>
        <w:rPr>
          <w:rStyle w:val="t286pc"/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Odtworzenie tynku cementowo-wapiennego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.</w:t>
      </w:r>
      <w:r w:rsidR="00803B13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CEB1015" w14:textId="02790D54" w:rsidR="005C03F4" w:rsidRPr="004775E5" w:rsidRDefault="00540E52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Style w:val="vkekvd"/>
          <w:rFonts w:asciiTheme="minorHAnsi" w:hAnsiTheme="minorHAnsi" w:cstheme="minorHAnsi"/>
          <w:sz w:val="22"/>
          <w:szCs w:val="22"/>
          <w:shd w:val="clear" w:color="auto" w:fill="FFFFFF"/>
        </w:rPr>
        <w:t>Gładź gipsowa na ścianach w miejscach zdegradowanych</w:t>
      </w:r>
      <w:r w:rsidR="00823B85" w:rsidRPr="004775E5">
        <w:rPr>
          <w:rStyle w:val="vkekvd"/>
          <w:rFonts w:asciiTheme="minorHAnsi" w:hAnsiTheme="minorHAnsi" w:cstheme="minorHAnsi"/>
          <w:sz w:val="22"/>
          <w:szCs w:val="22"/>
          <w:shd w:val="clear" w:color="auto" w:fill="FFFFFF"/>
        </w:rPr>
        <w:t>.</w:t>
      </w:r>
      <w:r w:rsidRPr="004775E5">
        <w:rPr>
          <w:rStyle w:val="vkekvd"/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</w:p>
    <w:p w14:paraId="719BC89F" w14:textId="649A736B" w:rsidR="007E1E7F" w:rsidRPr="004775E5" w:rsidRDefault="007E1E7F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Wylewka samopoziomująca cementowa lu</w:t>
      </w:r>
      <w:r w:rsidR="006B1642" w:rsidRPr="004775E5">
        <w:rPr>
          <w:rFonts w:asciiTheme="minorHAnsi" w:hAnsiTheme="minorHAnsi" w:cstheme="minorHAnsi"/>
          <w:bCs/>
          <w:sz w:val="22"/>
          <w:szCs w:val="22"/>
        </w:rPr>
        <w:t>b anhydrytowa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dla wyrównania niwelety posadzek pomieszczeń świetlicy, p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unktu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pielęgniarskiego, se</w:t>
      </w:r>
      <w:r w:rsidR="008E205C" w:rsidRPr="004775E5">
        <w:rPr>
          <w:rFonts w:asciiTheme="minorHAnsi" w:hAnsiTheme="minorHAnsi" w:cstheme="minorHAnsi"/>
          <w:bCs/>
          <w:sz w:val="22"/>
          <w:szCs w:val="22"/>
        </w:rPr>
        <w:t>kretariatu i gabinetu</w:t>
      </w:r>
      <w:r w:rsidR="006B1642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23B85" w:rsidRPr="004775E5">
        <w:rPr>
          <w:rFonts w:asciiTheme="minorHAnsi" w:hAnsiTheme="minorHAnsi" w:cstheme="minorHAnsi"/>
          <w:bCs/>
          <w:sz w:val="22"/>
          <w:szCs w:val="22"/>
        </w:rPr>
        <w:t>f</w:t>
      </w:r>
      <w:r w:rsidR="006B1642" w:rsidRPr="004775E5">
        <w:rPr>
          <w:rFonts w:asciiTheme="minorHAnsi" w:hAnsiTheme="minorHAnsi" w:cstheme="minorHAnsi"/>
          <w:bCs/>
          <w:sz w:val="22"/>
          <w:szCs w:val="22"/>
        </w:rPr>
        <w:t>izykoterapii,</w:t>
      </w:r>
      <w:r w:rsidR="00965F5F" w:rsidRPr="004775E5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24F4A1FB" w14:textId="3CE37018" w:rsidR="007E1E7F" w:rsidRPr="004775E5" w:rsidRDefault="00015B2E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Wymalowania i okładziny ścian</w:t>
      </w:r>
    </w:p>
    <w:p w14:paraId="43567383" w14:textId="4AF0B177" w:rsidR="006E3CE4" w:rsidRPr="004775E5" w:rsidRDefault="006B1642" w:rsidP="00487E41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</w:t>
      </w:r>
      <w:r w:rsidR="006E3CE4" w:rsidRPr="004775E5">
        <w:rPr>
          <w:rFonts w:asciiTheme="minorHAnsi" w:hAnsiTheme="minorHAnsi" w:cstheme="minorHAnsi"/>
          <w:bCs/>
          <w:sz w:val="22"/>
          <w:szCs w:val="22"/>
        </w:rPr>
        <w:t>rzed malowaniem nawierzchnie ś</w:t>
      </w:r>
      <w:r w:rsidR="000A2C24" w:rsidRPr="004775E5">
        <w:rPr>
          <w:rFonts w:asciiTheme="minorHAnsi" w:hAnsiTheme="minorHAnsi" w:cstheme="minorHAnsi"/>
          <w:bCs/>
          <w:sz w:val="22"/>
          <w:szCs w:val="22"/>
        </w:rPr>
        <w:t>cian winny zostać oczyszczone oraz</w:t>
      </w:r>
      <w:r w:rsidR="006E3CE4" w:rsidRPr="004775E5">
        <w:rPr>
          <w:rFonts w:asciiTheme="minorHAnsi" w:hAnsiTheme="minorHAnsi" w:cstheme="minorHAnsi"/>
          <w:bCs/>
          <w:sz w:val="22"/>
          <w:szCs w:val="22"/>
        </w:rPr>
        <w:t xml:space="preserve"> poddane oględzinom i w razie potrzeby poddane stosownym do </w:t>
      </w:r>
      <w:r w:rsidR="000A2C24" w:rsidRPr="004775E5">
        <w:rPr>
          <w:rFonts w:asciiTheme="minorHAnsi" w:hAnsiTheme="minorHAnsi" w:cstheme="minorHAnsi"/>
          <w:bCs/>
          <w:sz w:val="22"/>
          <w:szCs w:val="22"/>
        </w:rPr>
        <w:t xml:space="preserve">zidentyfikowanych </w:t>
      </w:r>
      <w:r w:rsidR="006E3CE4" w:rsidRPr="004775E5">
        <w:rPr>
          <w:rFonts w:asciiTheme="minorHAnsi" w:hAnsiTheme="minorHAnsi" w:cstheme="minorHAnsi"/>
          <w:bCs/>
          <w:sz w:val="22"/>
          <w:szCs w:val="22"/>
        </w:rPr>
        <w:t>uszkodzeń działaniom rewitalizującym</w:t>
      </w:r>
    </w:p>
    <w:p w14:paraId="7C5026AD" w14:textId="1DE64C35" w:rsidR="00015B2E" w:rsidRPr="004775E5" w:rsidRDefault="00D60DE6" w:rsidP="00487E41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pomieszczenia mokre, tj.  pom. higieniczno-sanitarne i pom. mycia pacjenta + dodatkowo 10</w:t>
      </w:r>
      <w:r w:rsidR="006B1642" w:rsidRPr="004775E5">
        <w:rPr>
          <w:rFonts w:asciiTheme="minorHAnsi" w:hAnsiTheme="minorHAnsi" w:cstheme="minorHAnsi"/>
          <w:sz w:val="22"/>
          <w:szCs w:val="22"/>
        </w:rPr>
        <w:t>%</w:t>
      </w:r>
      <w:r w:rsidRPr="004775E5">
        <w:rPr>
          <w:rFonts w:asciiTheme="minorHAnsi" w:hAnsiTheme="minorHAnsi" w:cstheme="minorHAnsi"/>
          <w:sz w:val="22"/>
          <w:szCs w:val="22"/>
        </w:rPr>
        <w:t xml:space="preserve"> na inne  pomieszczenia - </w:t>
      </w:r>
      <w:r w:rsidR="00015B2E" w:rsidRPr="004775E5">
        <w:rPr>
          <w:rFonts w:asciiTheme="minorHAnsi" w:hAnsiTheme="minorHAnsi" w:cstheme="minorHAnsi"/>
          <w:sz w:val="22"/>
          <w:szCs w:val="22"/>
        </w:rPr>
        <w:t>do wysokości 2,0 m od poziomu posadzki wykładzina homogeniczna</w:t>
      </w:r>
      <w:r w:rsidR="0043012E" w:rsidRPr="004775E5">
        <w:rPr>
          <w:rFonts w:asciiTheme="minorHAnsi" w:hAnsiTheme="minorHAnsi" w:cstheme="minorHAnsi"/>
          <w:sz w:val="22"/>
          <w:szCs w:val="22"/>
        </w:rPr>
        <w:t xml:space="preserve"> PCV</w:t>
      </w:r>
      <w:r w:rsidR="00DA00C9" w:rsidRPr="004775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ACBB22" w14:textId="42ECA248" w:rsidR="00015B2E" w:rsidRPr="004775E5" w:rsidRDefault="00D60DE6" w:rsidP="00487E41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wszystkie </w:t>
      </w:r>
      <w:r w:rsidR="00015B2E" w:rsidRPr="004775E5">
        <w:rPr>
          <w:rFonts w:asciiTheme="minorHAnsi" w:hAnsiTheme="minorHAnsi" w:cstheme="minorHAnsi"/>
          <w:sz w:val="22"/>
          <w:szCs w:val="22"/>
        </w:rPr>
        <w:t>ścian</w:t>
      </w:r>
      <w:r w:rsidRPr="004775E5">
        <w:rPr>
          <w:rFonts w:asciiTheme="minorHAnsi" w:hAnsiTheme="minorHAnsi" w:cstheme="minorHAnsi"/>
          <w:sz w:val="22"/>
          <w:szCs w:val="22"/>
        </w:rPr>
        <w:t>y</w:t>
      </w:r>
      <w:r w:rsidR="00015B2E" w:rsidRPr="004775E5">
        <w:rPr>
          <w:rFonts w:asciiTheme="minorHAnsi" w:hAnsiTheme="minorHAnsi" w:cstheme="minorHAnsi"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sz w:val="22"/>
          <w:szCs w:val="22"/>
        </w:rPr>
        <w:t>otynkowane - wymalowania</w:t>
      </w:r>
      <w:r w:rsidR="00DA00C9" w:rsidRPr="004775E5">
        <w:rPr>
          <w:rFonts w:asciiTheme="minorHAnsi" w:hAnsiTheme="minorHAnsi" w:cstheme="minorHAnsi"/>
          <w:sz w:val="22"/>
          <w:szCs w:val="22"/>
        </w:rPr>
        <w:t xml:space="preserve"> </w:t>
      </w:r>
      <w:r w:rsidR="00015B2E" w:rsidRPr="004775E5">
        <w:rPr>
          <w:rFonts w:asciiTheme="minorHAnsi" w:hAnsiTheme="minorHAnsi" w:cstheme="minorHAnsi"/>
          <w:sz w:val="22"/>
          <w:szCs w:val="22"/>
        </w:rPr>
        <w:t>farbą lateksową w k</w:t>
      </w:r>
      <w:r w:rsidR="0043012E" w:rsidRPr="004775E5">
        <w:rPr>
          <w:rFonts w:asciiTheme="minorHAnsi" w:hAnsiTheme="minorHAnsi" w:cstheme="minorHAnsi"/>
          <w:sz w:val="22"/>
          <w:szCs w:val="22"/>
        </w:rPr>
        <w:t>lasie 1 wg PN EN 13300 barwioną</w:t>
      </w:r>
      <w:r w:rsidR="004775E5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726CF999" w14:textId="0B1A8A83" w:rsidR="00CF0BB8" w:rsidRPr="004775E5" w:rsidRDefault="00F00DB8" w:rsidP="00CF0BB8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komunikacja wewnętrzna (korytarz główny) - </w:t>
      </w:r>
      <w:r w:rsidR="00CF0BB8" w:rsidRPr="004775E5">
        <w:rPr>
          <w:rFonts w:asciiTheme="minorHAnsi" w:hAnsiTheme="minorHAnsi" w:cstheme="minorHAnsi"/>
          <w:bCs/>
          <w:sz w:val="22"/>
          <w:szCs w:val="22"/>
        </w:rPr>
        <w:t xml:space="preserve">tynk malowany + lamperia z lakieru bezbarwnego h=2 m jak w pozostałych pomieszczeniach, </w:t>
      </w:r>
      <w:r w:rsidRPr="004775E5">
        <w:rPr>
          <w:rFonts w:asciiTheme="minorHAnsi" w:hAnsiTheme="minorHAnsi" w:cstheme="minorHAnsi"/>
          <w:sz w:val="22"/>
          <w:szCs w:val="22"/>
        </w:rPr>
        <w:t xml:space="preserve">w pasie od 0,5 do 1,1 m od poz. podsadzki </w:t>
      </w:r>
      <w:r w:rsidR="004919E9" w:rsidRPr="004775E5">
        <w:rPr>
          <w:rFonts w:asciiTheme="minorHAnsi" w:hAnsiTheme="minorHAnsi" w:cstheme="minorHAnsi"/>
          <w:bCs/>
          <w:sz w:val="22"/>
          <w:szCs w:val="22"/>
        </w:rPr>
        <w:t xml:space="preserve">pasy wykładziny </w:t>
      </w:r>
      <w:r w:rsidR="008E205C" w:rsidRPr="004775E5">
        <w:rPr>
          <w:rFonts w:asciiTheme="minorHAnsi" w:hAnsiTheme="minorHAnsi" w:cstheme="minorHAnsi"/>
          <w:bCs/>
          <w:sz w:val="22"/>
          <w:szCs w:val="22"/>
        </w:rPr>
        <w:t>PCV</w:t>
      </w:r>
      <w:r w:rsidR="004919E9" w:rsidRPr="004775E5">
        <w:rPr>
          <w:rFonts w:asciiTheme="minorHAnsi" w:hAnsiTheme="minorHAnsi" w:cstheme="minorHAnsi"/>
          <w:bCs/>
          <w:sz w:val="22"/>
          <w:szCs w:val="22"/>
        </w:rPr>
        <w:t xml:space="preserve"> homogenicznej dedykowanej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dla obiektów służby zdrowia</w:t>
      </w:r>
      <w:r w:rsidR="00CF0BB8" w:rsidRPr="004775E5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43012E" w:rsidRPr="004775E5">
        <w:rPr>
          <w:rFonts w:asciiTheme="minorHAnsi" w:hAnsiTheme="minorHAnsi" w:cstheme="minorHAnsi"/>
          <w:bCs/>
          <w:sz w:val="22"/>
          <w:szCs w:val="22"/>
        </w:rPr>
        <w:t>n</w:t>
      </w:r>
      <w:r w:rsidR="00CF0BB8" w:rsidRPr="004775E5">
        <w:rPr>
          <w:rFonts w:asciiTheme="minorHAnsi" w:hAnsiTheme="minorHAnsi" w:cstheme="minorHAnsi"/>
          <w:bCs/>
          <w:sz w:val="22"/>
          <w:szCs w:val="22"/>
        </w:rPr>
        <w:t>arożniki zewnętrzne wzmocnione za pomocą podtynkowych narożników perforowanych alu i zabezpieczone twardymi narożnikami zewnętrznymi z PCV.</w:t>
      </w:r>
    </w:p>
    <w:p w14:paraId="2F439FF7" w14:textId="081C5E33" w:rsidR="006E3CE4" w:rsidRPr="004775E5" w:rsidRDefault="00D60DE6" w:rsidP="00487E41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gabinet zabiegowy - </w:t>
      </w:r>
      <w:r w:rsidR="003E6831" w:rsidRPr="004775E5">
        <w:rPr>
          <w:rFonts w:asciiTheme="minorHAnsi" w:hAnsiTheme="minorHAnsi" w:cstheme="minorHAnsi"/>
          <w:bCs/>
          <w:sz w:val="22"/>
          <w:szCs w:val="22"/>
        </w:rPr>
        <w:t>lamp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eria z lakieru bezbarwnego mat.; </w:t>
      </w:r>
      <w:r w:rsidRPr="004775E5">
        <w:rPr>
          <w:rFonts w:asciiTheme="minorHAnsi" w:hAnsiTheme="minorHAnsi" w:cstheme="minorHAnsi"/>
          <w:sz w:val="22"/>
          <w:szCs w:val="22"/>
        </w:rPr>
        <w:t xml:space="preserve">w pasie od 0,5 do 1,1 m od poz. podsadzki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pasy wykładziny </w:t>
      </w:r>
      <w:r w:rsidR="008E205C" w:rsidRPr="004775E5">
        <w:rPr>
          <w:rFonts w:asciiTheme="minorHAnsi" w:hAnsiTheme="minorHAnsi" w:cstheme="minorHAnsi"/>
          <w:bCs/>
          <w:sz w:val="22"/>
          <w:szCs w:val="22"/>
        </w:rPr>
        <w:t>PCV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 homogenicznej dedykowanej dla obiektów służby zdrowia</w:t>
      </w:r>
    </w:p>
    <w:p w14:paraId="15D0C33E" w14:textId="3B011574" w:rsidR="0043012E" w:rsidRPr="004775E5" w:rsidRDefault="0043012E" w:rsidP="0043012E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Okładziny podłóg z PCV – </w:t>
      </w:r>
      <w:r w:rsidR="009625F4" w:rsidRPr="004775E5">
        <w:rPr>
          <w:rFonts w:asciiTheme="minorHAnsi" w:hAnsiTheme="minorHAnsi" w:cstheme="minorHAnsi"/>
          <w:sz w:val="22"/>
          <w:szCs w:val="22"/>
        </w:rPr>
        <w:t xml:space="preserve">w </w:t>
      </w:r>
      <w:r w:rsidRPr="004775E5">
        <w:rPr>
          <w:rFonts w:asciiTheme="minorHAnsi" w:hAnsiTheme="minorHAnsi" w:cstheme="minorHAnsi"/>
          <w:sz w:val="22"/>
          <w:szCs w:val="22"/>
        </w:rPr>
        <w:t>po</w:t>
      </w:r>
      <w:r w:rsidR="009625F4" w:rsidRPr="004775E5">
        <w:rPr>
          <w:rFonts w:asciiTheme="minorHAnsi" w:hAnsiTheme="minorHAnsi" w:cstheme="minorHAnsi"/>
          <w:sz w:val="22"/>
          <w:szCs w:val="22"/>
        </w:rPr>
        <w:t>m</w:t>
      </w:r>
      <w:r w:rsidRPr="004775E5">
        <w:rPr>
          <w:rFonts w:asciiTheme="minorHAnsi" w:hAnsiTheme="minorHAnsi" w:cstheme="minorHAnsi"/>
          <w:sz w:val="22"/>
          <w:szCs w:val="22"/>
        </w:rPr>
        <w:t xml:space="preserve">. </w:t>
      </w:r>
      <w:r w:rsidR="009625F4" w:rsidRPr="004775E5">
        <w:rPr>
          <w:rFonts w:asciiTheme="minorHAnsi" w:hAnsiTheme="minorHAnsi" w:cstheme="minorHAnsi"/>
          <w:sz w:val="22"/>
          <w:szCs w:val="22"/>
        </w:rPr>
        <w:t>m</w:t>
      </w:r>
      <w:r w:rsidRPr="004775E5">
        <w:rPr>
          <w:rFonts w:asciiTheme="minorHAnsi" w:hAnsiTheme="minorHAnsi" w:cstheme="minorHAnsi"/>
          <w:sz w:val="22"/>
          <w:szCs w:val="22"/>
        </w:rPr>
        <w:t>okr</w:t>
      </w:r>
      <w:r w:rsidR="009625F4" w:rsidRPr="004775E5">
        <w:rPr>
          <w:rFonts w:asciiTheme="minorHAnsi" w:hAnsiTheme="minorHAnsi" w:cstheme="minorHAnsi"/>
          <w:sz w:val="22"/>
          <w:szCs w:val="22"/>
        </w:rPr>
        <w:t>ych</w:t>
      </w:r>
      <w:r w:rsidRPr="004775E5">
        <w:rPr>
          <w:rFonts w:asciiTheme="minorHAnsi" w:hAnsiTheme="minorHAnsi" w:cstheme="minorHAnsi"/>
          <w:sz w:val="22"/>
          <w:szCs w:val="22"/>
        </w:rPr>
        <w:t xml:space="preserve"> i naprawy istn</w:t>
      </w:r>
      <w:r w:rsidR="004775E5" w:rsidRPr="004775E5">
        <w:rPr>
          <w:rFonts w:asciiTheme="minorHAnsi" w:hAnsiTheme="minorHAnsi" w:cstheme="minorHAnsi"/>
          <w:sz w:val="22"/>
          <w:szCs w:val="22"/>
        </w:rPr>
        <w:t>iejących</w:t>
      </w:r>
      <w:r w:rsidRPr="004775E5">
        <w:rPr>
          <w:rFonts w:asciiTheme="minorHAnsi" w:hAnsiTheme="minorHAnsi" w:cstheme="minorHAnsi"/>
          <w:sz w:val="22"/>
          <w:szCs w:val="22"/>
        </w:rPr>
        <w:t xml:space="preserve"> okładzin</w:t>
      </w:r>
      <w:r w:rsidR="004775E5" w:rsidRPr="004775E5">
        <w:rPr>
          <w:rFonts w:asciiTheme="minorHAnsi" w:hAnsiTheme="minorHAnsi" w:cstheme="minorHAnsi"/>
          <w:sz w:val="22"/>
          <w:szCs w:val="22"/>
        </w:rPr>
        <w:t>.</w:t>
      </w:r>
    </w:p>
    <w:p w14:paraId="78CED2A5" w14:textId="69F88F7A" w:rsidR="00AB7B44" w:rsidRPr="004775E5" w:rsidRDefault="008E205C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Dostawa i montaż drzwi aluminiowych jednoskrzydłowych przeszklonych szkłem bezpi</w:t>
      </w:r>
      <w:r w:rsidR="0043012E" w:rsidRPr="004775E5">
        <w:rPr>
          <w:rFonts w:asciiTheme="minorHAnsi" w:hAnsiTheme="minorHAnsi" w:cstheme="minorHAnsi"/>
          <w:bCs/>
          <w:sz w:val="22"/>
          <w:szCs w:val="22"/>
        </w:rPr>
        <w:t xml:space="preserve">ecznym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120/200 do EI60 z wraz z </w:t>
      </w:r>
      <w:r w:rsidR="0043012E" w:rsidRPr="004775E5">
        <w:rPr>
          <w:rFonts w:asciiTheme="minorHAnsi" w:hAnsiTheme="minorHAnsi" w:cstheme="minorHAnsi"/>
          <w:bCs/>
          <w:sz w:val="22"/>
          <w:szCs w:val="22"/>
        </w:rPr>
        <w:t>kp</w:t>
      </w:r>
      <w:r w:rsidR="004775E5" w:rsidRPr="004775E5">
        <w:rPr>
          <w:rFonts w:asciiTheme="minorHAnsi" w:hAnsiTheme="minorHAnsi" w:cstheme="minorHAnsi"/>
          <w:bCs/>
          <w:sz w:val="22"/>
          <w:szCs w:val="22"/>
        </w:rPr>
        <w:t>l.</w:t>
      </w:r>
      <w:r w:rsidR="0043012E" w:rsidRPr="004775E5">
        <w:rPr>
          <w:rFonts w:asciiTheme="minorHAnsi" w:hAnsiTheme="minorHAnsi" w:cstheme="minorHAnsi"/>
          <w:bCs/>
          <w:sz w:val="22"/>
          <w:szCs w:val="22"/>
        </w:rPr>
        <w:t xml:space="preserve"> okuć i innych pożądanych akcesoriów</w:t>
      </w:r>
      <w:r w:rsidR="004775E5" w:rsidRPr="004775E5">
        <w:rPr>
          <w:rFonts w:asciiTheme="minorHAnsi" w:hAnsiTheme="minorHAnsi" w:cstheme="minorHAnsi"/>
          <w:bCs/>
          <w:sz w:val="22"/>
          <w:szCs w:val="22"/>
        </w:rPr>
        <w:t>.</w:t>
      </w:r>
    </w:p>
    <w:p w14:paraId="46E7B92A" w14:textId="7FA53AD8" w:rsidR="0043012E" w:rsidRPr="004775E5" w:rsidRDefault="008E205C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Dostawa i montaż </w:t>
      </w:r>
      <w:r w:rsidR="00297B3B" w:rsidRPr="004775E5">
        <w:rPr>
          <w:rFonts w:asciiTheme="minorHAnsi" w:hAnsiTheme="minorHAnsi" w:cstheme="minorHAnsi"/>
          <w:bCs/>
          <w:sz w:val="22"/>
          <w:szCs w:val="22"/>
        </w:rPr>
        <w:t xml:space="preserve">aluminiowego zespołu przeszkolonej przegrody budowlanej w postaci </w:t>
      </w:r>
      <w:r w:rsidRPr="004775E5">
        <w:rPr>
          <w:rFonts w:asciiTheme="minorHAnsi" w:hAnsiTheme="minorHAnsi" w:cstheme="minorHAnsi"/>
          <w:bCs/>
          <w:sz w:val="22"/>
          <w:szCs w:val="22"/>
        </w:rPr>
        <w:t>drzwi jednoskrzydłowych aluminiowych przeszklonych szkłem bezpiecznym</w:t>
      </w:r>
      <w:r w:rsidR="00025738" w:rsidRPr="004775E5">
        <w:rPr>
          <w:rFonts w:asciiTheme="minorHAnsi" w:hAnsiTheme="minorHAnsi" w:cstheme="minorHAnsi"/>
          <w:bCs/>
          <w:sz w:val="22"/>
          <w:szCs w:val="22"/>
        </w:rPr>
        <w:t xml:space="preserve"> z pas</w:t>
      </w:r>
      <w:r w:rsidRPr="004775E5">
        <w:rPr>
          <w:rFonts w:asciiTheme="minorHAnsi" w:hAnsiTheme="minorHAnsi" w:cstheme="minorHAnsi"/>
          <w:bCs/>
          <w:sz w:val="22"/>
          <w:szCs w:val="22"/>
        </w:rPr>
        <w:t>ami nieprzeziernymi 120/200 wraz z naświetlem górnym i dwoma naświetlami bocznymi, ościeżnicą, samozamykaczem i kpl. okuć</w:t>
      </w:r>
      <w:r w:rsidR="0043012E" w:rsidRPr="004775E5">
        <w:rPr>
          <w:rFonts w:asciiTheme="minorHAnsi" w:hAnsiTheme="minorHAnsi" w:cstheme="minorHAnsi"/>
          <w:bCs/>
          <w:sz w:val="22"/>
          <w:szCs w:val="22"/>
        </w:rPr>
        <w:t xml:space="preserve"> i pożądanych akcesoriów,</w:t>
      </w:r>
    </w:p>
    <w:p w14:paraId="7FA84AFA" w14:textId="0EB46E83" w:rsidR="00300F34" w:rsidRPr="004775E5" w:rsidRDefault="007C6431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Sufit</w:t>
      </w:r>
      <w:r w:rsidR="00300F34" w:rsidRPr="004775E5">
        <w:rPr>
          <w:rFonts w:asciiTheme="minorHAnsi" w:hAnsiTheme="minorHAnsi" w:cstheme="minorHAnsi"/>
          <w:sz w:val="22"/>
          <w:szCs w:val="22"/>
        </w:rPr>
        <w:t xml:space="preserve"> podwieszony typu rastrowego</w:t>
      </w:r>
      <w:r w:rsidR="00ED6ACB" w:rsidRPr="004775E5">
        <w:rPr>
          <w:rFonts w:asciiTheme="minorHAnsi" w:hAnsiTheme="minorHAnsi" w:cstheme="minorHAnsi"/>
          <w:sz w:val="22"/>
          <w:szCs w:val="22"/>
        </w:rPr>
        <w:t xml:space="preserve"> </w:t>
      </w:r>
      <w:r w:rsidR="005307BE" w:rsidRPr="004775E5">
        <w:rPr>
          <w:rFonts w:asciiTheme="minorHAnsi" w:hAnsiTheme="minorHAnsi" w:cstheme="minorHAnsi"/>
          <w:sz w:val="22"/>
          <w:szCs w:val="22"/>
        </w:rPr>
        <w:t>we wszystkich pomieszczeniach</w:t>
      </w:r>
      <w:r w:rsidR="00C57022" w:rsidRPr="004775E5">
        <w:rPr>
          <w:rFonts w:asciiTheme="minorHAnsi" w:hAnsiTheme="minorHAnsi" w:cstheme="minorHAnsi"/>
          <w:sz w:val="22"/>
          <w:szCs w:val="22"/>
        </w:rPr>
        <w:t>:</w:t>
      </w:r>
    </w:p>
    <w:p w14:paraId="01EA5FD7" w14:textId="27029E74" w:rsidR="00D4197A" w:rsidRPr="004775E5" w:rsidRDefault="00300F34" w:rsidP="00487E41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naprawa konstrukcji </w:t>
      </w:r>
      <w:r w:rsidR="0043012E" w:rsidRPr="004775E5">
        <w:rPr>
          <w:rFonts w:asciiTheme="minorHAnsi" w:hAnsiTheme="minorHAnsi" w:cstheme="minorHAnsi"/>
          <w:sz w:val="22"/>
          <w:szCs w:val="22"/>
        </w:rPr>
        <w:t>istn</w:t>
      </w:r>
      <w:r w:rsidR="004775E5" w:rsidRPr="004775E5">
        <w:rPr>
          <w:rFonts w:asciiTheme="minorHAnsi" w:hAnsiTheme="minorHAnsi" w:cstheme="minorHAnsi"/>
          <w:sz w:val="22"/>
          <w:szCs w:val="22"/>
        </w:rPr>
        <w:t>iejącego</w:t>
      </w:r>
      <w:r w:rsidR="0043012E" w:rsidRPr="004775E5">
        <w:rPr>
          <w:rFonts w:asciiTheme="minorHAnsi" w:hAnsiTheme="minorHAnsi" w:cstheme="minorHAnsi"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sz w:val="22"/>
          <w:szCs w:val="22"/>
        </w:rPr>
        <w:t>stelaża oraz wymiana i/lub uzupełnienie rastrów</w:t>
      </w:r>
      <w:r w:rsidR="004775E5" w:rsidRPr="004775E5">
        <w:rPr>
          <w:rFonts w:asciiTheme="minorHAnsi" w:hAnsiTheme="minorHAnsi" w:cstheme="minorHAnsi"/>
          <w:sz w:val="22"/>
          <w:szCs w:val="22"/>
        </w:rPr>
        <w:t>,</w:t>
      </w:r>
    </w:p>
    <w:p w14:paraId="7B647298" w14:textId="2BD2B90A" w:rsidR="0043012E" w:rsidRPr="004775E5" w:rsidRDefault="00300F34" w:rsidP="009625F4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4775E5">
        <w:rPr>
          <w:rFonts w:asciiTheme="minorHAnsi" w:hAnsiTheme="minorHAnsi" w:cstheme="minorHAnsi"/>
          <w:sz w:val="22"/>
          <w:szCs w:val="22"/>
        </w:rPr>
        <w:t>nowa konstrukcja i wyp</w:t>
      </w:r>
      <w:r w:rsidR="0043012E" w:rsidRPr="004775E5">
        <w:rPr>
          <w:rFonts w:asciiTheme="minorHAnsi" w:hAnsiTheme="minorHAnsi" w:cstheme="minorHAnsi"/>
          <w:sz w:val="22"/>
          <w:szCs w:val="22"/>
        </w:rPr>
        <w:t>ełnienie rastrami.</w:t>
      </w:r>
    </w:p>
    <w:p w14:paraId="601FA405" w14:textId="77777777" w:rsidR="004775E5" w:rsidRPr="004775E5" w:rsidRDefault="004775E5" w:rsidP="004775E5">
      <w:pPr>
        <w:pStyle w:val="Akapitzlist"/>
        <w:ind w:left="1080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3B0055DB" w14:textId="0C877BC1" w:rsidR="00C57022" w:rsidRPr="004775E5" w:rsidRDefault="00C57022" w:rsidP="00487E4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4775E5">
        <w:rPr>
          <w:rFonts w:asciiTheme="minorHAnsi" w:hAnsiTheme="minorHAnsi" w:cstheme="minorHAnsi"/>
          <w:bCs/>
          <w:sz w:val="22"/>
          <w:szCs w:val="22"/>
          <w:u w:val="single"/>
        </w:rPr>
        <w:t>REMONT INSTALACJI ELEKTRYCZNYCH</w:t>
      </w:r>
    </w:p>
    <w:p w14:paraId="659A2C66" w14:textId="02407548" w:rsidR="00653421" w:rsidRPr="004775E5" w:rsidRDefault="00E54662" w:rsidP="0043012E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Przebudowa i rozbudowa instalacji przewodowej oświetleniowej</w:t>
      </w:r>
      <w:r w:rsidRPr="004775E5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43012E" w:rsidRPr="004775E5">
        <w:rPr>
          <w:rFonts w:asciiTheme="minorHAnsi" w:hAnsiTheme="minorHAnsi" w:cstheme="minorHAnsi"/>
          <w:bCs/>
          <w:sz w:val="22"/>
          <w:szCs w:val="22"/>
        </w:rPr>
        <w:t xml:space="preserve">w pożądanym zakresie. </w:t>
      </w:r>
    </w:p>
    <w:p w14:paraId="7DE00393" w14:textId="77777777" w:rsidR="0043012E" w:rsidRPr="004775E5" w:rsidRDefault="007C3185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Przebudowa i rozbudowa instalacji przewodowej gniazd wtykowych i przył</w:t>
      </w:r>
      <w:r w:rsidR="00EF00C2" w:rsidRPr="004775E5">
        <w:rPr>
          <w:rFonts w:asciiTheme="minorHAnsi" w:hAnsiTheme="minorHAnsi" w:cstheme="minorHAnsi"/>
          <w:bCs/>
          <w:sz w:val="22"/>
          <w:szCs w:val="22"/>
        </w:rPr>
        <w:t>ą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czeń odbiorników prądu </w:t>
      </w:r>
      <w:r w:rsidR="0043012E" w:rsidRPr="004775E5">
        <w:rPr>
          <w:rFonts w:asciiTheme="minorHAnsi" w:hAnsiTheme="minorHAnsi" w:cstheme="minorHAnsi"/>
          <w:bCs/>
          <w:sz w:val="22"/>
          <w:szCs w:val="22"/>
        </w:rPr>
        <w:t>w pożądanym zakresie.</w:t>
      </w:r>
    </w:p>
    <w:p w14:paraId="4EF80A0C" w14:textId="2DAA9D79" w:rsidR="00407CFA" w:rsidRPr="004775E5" w:rsidRDefault="0043012E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Montaż paneli LED w stropie podwieszonym </w:t>
      </w:r>
      <w:r w:rsidR="00407CFA" w:rsidRPr="004775E5">
        <w:rPr>
          <w:rFonts w:asciiTheme="minorHAnsi" w:hAnsiTheme="minorHAnsi" w:cstheme="minorHAnsi"/>
          <w:bCs/>
          <w:sz w:val="22"/>
          <w:szCs w:val="22"/>
        </w:rPr>
        <w:t xml:space="preserve">(wyroby z rozbiórki + zakup własny Wykonawcy brakujących wyrobów). </w:t>
      </w:r>
    </w:p>
    <w:p w14:paraId="7EAF40BA" w14:textId="0567ED6C" w:rsidR="007310C8" w:rsidRPr="004775E5" w:rsidRDefault="007310C8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Montaż  opraw ściennych typu kinkiet ze źródłem światła LED </w:t>
      </w:r>
      <w:r w:rsidRPr="004775E5">
        <w:rPr>
          <w:rFonts w:asciiTheme="minorHAnsi" w:hAnsiTheme="minorHAnsi" w:cstheme="minorHAnsi"/>
          <w:bCs/>
          <w:sz w:val="22"/>
          <w:szCs w:val="22"/>
        </w:rPr>
        <w:t xml:space="preserve">(wyroby z rozbiórki + zakup własny Wykonawcy brakujących wyrobów). </w:t>
      </w:r>
    </w:p>
    <w:p w14:paraId="1356B784" w14:textId="6FAAB1FC" w:rsidR="0043012E" w:rsidRPr="004775E5" w:rsidRDefault="005A7923" w:rsidP="0043012E">
      <w:pPr>
        <w:pStyle w:val="Akapitzlist"/>
        <w:numPr>
          <w:ilvl w:val="0"/>
          <w:numId w:val="4"/>
        </w:numPr>
        <w:jc w:val="both"/>
        <w:rPr>
          <w:rStyle w:val="vkekvd"/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Montaż łączników instalacyjnych</w:t>
      </w:r>
      <w:r w:rsidR="00085006" w:rsidRPr="004775E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20F3EF" w14:textId="46DF6041" w:rsidR="005A7923" w:rsidRPr="004775E5" w:rsidRDefault="005A7923" w:rsidP="0043012E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Montaż g</w:t>
      </w:r>
      <w:r w:rsidR="00CD395C" w:rsidRPr="004775E5">
        <w:rPr>
          <w:rFonts w:asciiTheme="minorHAnsi" w:hAnsiTheme="minorHAnsi" w:cstheme="minorHAnsi"/>
          <w:bCs/>
          <w:sz w:val="22"/>
          <w:szCs w:val="22"/>
        </w:rPr>
        <w:t>niazd wtykow</w:t>
      </w:r>
      <w:r w:rsidRPr="004775E5">
        <w:rPr>
          <w:rFonts w:asciiTheme="minorHAnsi" w:hAnsiTheme="minorHAnsi" w:cstheme="minorHAnsi"/>
          <w:bCs/>
          <w:sz w:val="22"/>
          <w:szCs w:val="22"/>
        </w:rPr>
        <w:t>ych</w:t>
      </w:r>
      <w:r w:rsidRPr="004775E5">
        <w:rPr>
          <w:rFonts w:asciiTheme="minorHAnsi" w:hAnsiTheme="minorHAnsi" w:cstheme="minorHAnsi"/>
          <w:sz w:val="22"/>
          <w:szCs w:val="22"/>
        </w:rPr>
        <w:t>.</w:t>
      </w:r>
    </w:p>
    <w:p w14:paraId="71E7C42D" w14:textId="7F666E88" w:rsidR="0022279E" w:rsidRPr="004775E5" w:rsidRDefault="0022279E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Remont instalacji telekom oraz sieci LAN. </w:t>
      </w:r>
    </w:p>
    <w:p w14:paraId="335D54B7" w14:textId="3AB5B955" w:rsidR="00676132" w:rsidRPr="004775E5" w:rsidRDefault="00CB5CE5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 xml:space="preserve">Remont, przebudowa i rozbudowa </w:t>
      </w:r>
      <w:r w:rsidR="00676132" w:rsidRPr="004775E5">
        <w:rPr>
          <w:rFonts w:asciiTheme="minorHAnsi" w:hAnsiTheme="minorHAnsi" w:cstheme="minorHAnsi"/>
          <w:bCs/>
          <w:sz w:val="22"/>
          <w:szCs w:val="22"/>
        </w:rPr>
        <w:t>instalacji przywoławczej.</w:t>
      </w:r>
    </w:p>
    <w:p w14:paraId="04DB3FA5" w14:textId="6F6D5233" w:rsidR="00FE11CC" w:rsidRPr="004775E5" w:rsidRDefault="00051E5C" w:rsidP="00487E4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Wykonanie instalacji kontroli dostępu - instalacji</w:t>
      </w:r>
      <w:r w:rsidR="00C4511F" w:rsidRPr="004775E5">
        <w:rPr>
          <w:rFonts w:asciiTheme="minorHAnsi" w:hAnsiTheme="minorHAnsi" w:cstheme="minorHAnsi"/>
          <w:bCs/>
          <w:sz w:val="22"/>
          <w:szCs w:val="22"/>
        </w:rPr>
        <w:t xml:space="preserve"> video</w:t>
      </w:r>
      <w:r w:rsidR="00FE11CC" w:rsidRPr="004775E5">
        <w:rPr>
          <w:rFonts w:asciiTheme="minorHAnsi" w:hAnsiTheme="minorHAnsi" w:cstheme="minorHAnsi"/>
          <w:bCs/>
          <w:sz w:val="22"/>
          <w:szCs w:val="22"/>
        </w:rPr>
        <w:t>-</w:t>
      </w:r>
      <w:r w:rsidRPr="004775E5">
        <w:rPr>
          <w:rFonts w:asciiTheme="minorHAnsi" w:hAnsiTheme="minorHAnsi" w:cstheme="minorHAnsi"/>
          <w:bCs/>
          <w:sz w:val="22"/>
          <w:szCs w:val="22"/>
        </w:rPr>
        <w:t>domofonowej</w:t>
      </w:r>
      <w:r w:rsidR="009625F4" w:rsidRPr="004775E5">
        <w:rPr>
          <w:rFonts w:asciiTheme="minorHAnsi" w:hAnsiTheme="minorHAnsi" w:cstheme="minorHAnsi"/>
          <w:bCs/>
          <w:sz w:val="22"/>
          <w:szCs w:val="22"/>
        </w:rPr>
        <w:t xml:space="preserve"> – na bazie dwóch punktów kontrolnych.</w:t>
      </w:r>
    </w:p>
    <w:p w14:paraId="0C93E095" w14:textId="37B77F6E" w:rsidR="00CB5CE5" w:rsidRDefault="00B53689" w:rsidP="009625F4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Przebudowa</w:t>
      </w:r>
      <w:r w:rsidR="00B70656" w:rsidRPr="004775E5">
        <w:rPr>
          <w:rFonts w:asciiTheme="minorHAnsi" w:hAnsiTheme="minorHAnsi" w:cstheme="minorHAnsi"/>
          <w:bCs/>
          <w:sz w:val="22"/>
          <w:szCs w:val="22"/>
        </w:rPr>
        <w:t xml:space="preserve"> i</w:t>
      </w:r>
      <w:r w:rsidR="00051E5C" w:rsidRPr="004775E5">
        <w:rPr>
          <w:rFonts w:asciiTheme="minorHAnsi" w:hAnsiTheme="minorHAnsi" w:cstheme="minorHAnsi"/>
          <w:bCs/>
          <w:sz w:val="22"/>
          <w:szCs w:val="22"/>
        </w:rPr>
        <w:t>nstalacj</w:t>
      </w:r>
      <w:r w:rsidR="00B70656" w:rsidRPr="004775E5">
        <w:rPr>
          <w:rFonts w:asciiTheme="minorHAnsi" w:hAnsiTheme="minorHAnsi" w:cstheme="minorHAnsi"/>
          <w:bCs/>
          <w:sz w:val="22"/>
          <w:szCs w:val="22"/>
        </w:rPr>
        <w:t>i CCTV</w:t>
      </w:r>
      <w:r w:rsidR="00CB5CE5" w:rsidRPr="004775E5">
        <w:rPr>
          <w:rFonts w:asciiTheme="minorHAnsi" w:hAnsiTheme="minorHAnsi" w:cstheme="minorHAnsi"/>
          <w:bCs/>
          <w:sz w:val="22"/>
          <w:szCs w:val="22"/>
        </w:rPr>
        <w:t xml:space="preserve"> na bazie 6 kamer.</w:t>
      </w:r>
    </w:p>
    <w:p w14:paraId="2913A587" w14:textId="77777777" w:rsidR="004775E5" w:rsidRPr="004775E5" w:rsidRDefault="004775E5" w:rsidP="004775E5">
      <w:pPr>
        <w:pStyle w:val="Akapitzli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E8AC085" w14:textId="06E8425F" w:rsidR="00191E93" w:rsidRPr="004775E5" w:rsidRDefault="00B27129" w:rsidP="00487E4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4775E5">
        <w:rPr>
          <w:rFonts w:asciiTheme="minorHAnsi" w:hAnsiTheme="minorHAnsi" w:cstheme="minorHAnsi"/>
          <w:bCs/>
          <w:sz w:val="22"/>
          <w:szCs w:val="22"/>
          <w:u w:val="single"/>
        </w:rPr>
        <w:t>REMONT INSTALACJI GAZÓW MEDYCZNYCH</w:t>
      </w:r>
    </w:p>
    <w:p w14:paraId="6CD94561" w14:textId="63F4D34D" w:rsidR="00D467CC" w:rsidRPr="004775E5" w:rsidRDefault="009625F4" w:rsidP="00487E41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Montaż naściennych punktów</w:t>
      </w:r>
      <w:r w:rsidR="00D467CC" w:rsidRPr="004775E5">
        <w:rPr>
          <w:rFonts w:asciiTheme="minorHAnsi" w:hAnsiTheme="minorHAnsi" w:cstheme="minorHAnsi"/>
          <w:sz w:val="22"/>
          <w:szCs w:val="22"/>
        </w:rPr>
        <w:t xml:space="preserve"> poboru tlenu medycznego.</w:t>
      </w:r>
      <w:r w:rsidR="00D467CC" w:rsidRPr="004775E5">
        <w:rPr>
          <w:rStyle w:val="vkekvd"/>
          <w:rFonts w:asciiTheme="minorHAnsi" w:hAnsiTheme="minorHAnsi" w:cstheme="minorHAnsi"/>
          <w:sz w:val="22"/>
          <w:szCs w:val="22"/>
        </w:rPr>
        <w:t> </w:t>
      </w:r>
    </w:p>
    <w:p w14:paraId="62D1812D" w14:textId="0156475C" w:rsidR="00D44206" w:rsidRDefault="00D467CC" w:rsidP="009625F4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775E5">
        <w:rPr>
          <w:rFonts w:asciiTheme="minorHAnsi" w:hAnsiTheme="minorHAnsi" w:cstheme="minorHAnsi"/>
          <w:bCs/>
          <w:sz w:val="22"/>
          <w:szCs w:val="22"/>
        </w:rPr>
        <w:t>Przebudowa instalacji rurowej gazów medycznych</w:t>
      </w:r>
      <w:r w:rsidR="009625F4" w:rsidRPr="004775E5">
        <w:rPr>
          <w:rFonts w:asciiTheme="minorHAnsi" w:hAnsiTheme="minorHAnsi" w:cstheme="minorHAnsi"/>
          <w:bCs/>
          <w:sz w:val="22"/>
          <w:szCs w:val="22"/>
        </w:rPr>
        <w:t xml:space="preserve"> –</w:t>
      </w:r>
      <w:r w:rsidR="00F24332" w:rsidRPr="004775E5">
        <w:rPr>
          <w:rFonts w:asciiTheme="minorHAnsi" w:hAnsiTheme="minorHAnsi" w:cstheme="minorHAnsi"/>
          <w:bCs/>
          <w:sz w:val="22"/>
          <w:szCs w:val="22"/>
        </w:rPr>
        <w:t xml:space="preserve"> lokalizacja ukryta – dostosowanie </w:t>
      </w:r>
      <w:r w:rsidR="00D23C97">
        <w:rPr>
          <w:rFonts w:asciiTheme="minorHAnsi" w:hAnsiTheme="minorHAnsi" w:cstheme="minorHAnsi"/>
          <w:bCs/>
          <w:sz w:val="22"/>
          <w:szCs w:val="22"/>
        </w:rPr>
        <w:br/>
      </w:r>
      <w:r w:rsidR="00F24332" w:rsidRPr="004775E5">
        <w:rPr>
          <w:rFonts w:asciiTheme="minorHAnsi" w:hAnsiTheme="minorHAnsi" w:cstheme="minorHAnsi"/>
          <w:bCs/>
          <w:sz w:val="22"/>
          <w:szCs w:val="22"/>
        </w:rPr>
        <w:t>is</w:t>
      </w:r>
      <w:r w:rsidR="00D23C97">
        <w:rPr>
          <w:rFonts w:asciiTheme="minorHAnsi" w:hAnsiTheme="minorHAnsi" w:cstheme="minorHAnsi"/>
          <w:bCs/>
          <w:sz w:val="22"/>
          <w:szCs w:val="22"/>
        </w:rPr>
        <w:t>t</w:t>
      </w:r>
      <w:r w:rsidR="00F24332" w:rsidRPr="004775E5">
        <w:rPr>
          <w:rFonts w:asciiTheme="minorHAnsi" w:hAnsiTheme="minorHAnsi" w:cstheme="minorHAnsi"/>
          <w:bCs/>
          <w:sz w:val="22"/>
          <w:szCs w:val="22"/>
        </w:rPr>
        <w:t>n</w:t>
      </w:r>
      <w:r w:rsidR="00D23C97">
        <w:rPr>
          <w:rFonts w:asciiTheme="minorHAnsi" w:hAnsiTheme="minorHAnsi" w:cstheme="minorHAnsi"/>
          <w:bCs/>
          <w:sz w:val="22"/>
          <w:szCs w:val="22"/>
        </w:rPr>
        <w:t xml:space="preserve">iejącej </w:t>
      </w:r>
      <w:r w:rsidR="00F24332" w:rsidRPr="004775E5">
        <w:rPr>
          <w:rFonts w:asciiTheme="minorHAnsi" w:hAnsiTheme="minorHAnsi" w:cstheme="minorHAnsi"/>
          <w:bCs/>
          <w:sz w:val="22"/>
          <w:szCs w:val="22"/>
        </w:rPr>
        <w:t>instalacji do nowego układu funkcjonalno-użytkowego</w:t>
      </w:r>
      <w:r w:rsidR="00D23C97">
        <w:rPr>
          <w:rFonts w:asciiTheme="minorHAnsi" w:hAnsiTheme="minorHAnsi" w:cstheme="minorHAnsi"/>
          <w:bCs/>
          <w:sz w:val="22"/>
          <w:szCs w:val="22"/>
        </w:rPr>
        <w:t>.</w:t>
      </w:r>
    </w:p>
    <w:p w14:paraId="183A0CEF" w14:textId="77777777" w:rsidR="00D23C97" w:rsidRPr="004775E5" w:rsidRDefault="00D23C97" w:rsidP="00D23C97">
      <w:pPr>
        <w:pStyle w:val="Akapitzli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756934" w14:textId="7DAABE4E" w:rsidR="000479F8" w:rsidRPr="004775E5" w:rsidRDefault="004A70C9" w:rsidP="00487E4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4775E5">
        <w:rPr>
          <w:rFonts w:asciiTheme="minorHAnsi" w:hAnsiTheme="minorHAnsi" w:cstheme="minorHAnsi"/>
          <w:bCs/>
          <w:sz w:val="22"/>
          <w:szCs w:val="22"/>
          <w:u w:val="single"/>
        </w:rPr>
        <w:t>REMONT INSTALACJI WENTYLACYJNEJ</w:t>
      </w:r>
    </w:p>
    <w:p w14:paraId="7808BFBB" w14:textId="060ED8D0" w:rsidR="00983B1E" w:rsidRPr="004775E5" w:rsidRDefault="00983B1E" w:rsidP="009625F4">
      <w:pPr>
        <w:pStyle w:val="Akapitzlist"/>
        <w:numPr>
          <w:ilvl w:val="0"/>
          <w:numId w:val="33"/>
        </w:numPr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Rozbudowa i przebudowa kanałów wentylacyjnych</w:t>
      </w:r>
      <w:r w:rsidR="00F24332" w:rsidRPr="004775E5">
        <w:rPr>
          <w:rFonts w:asciiTheme="minorHAnsi" w:hAnsiTheme="minorHAnsi" w:cstheme="minorHAnsi"/>
          <w:sz w:val="22"/>
          <w:szCs w:val="22"/>
        </w:rPr>
        <w:t xml:space="preserve"> po potrzeby </w:t>
      </w:r>
      <w:r w:rsidR="00F24332" w:rsidRPr="004775E5">
        <w:rPr>
          <w:rFonts w:asciiTheme="minorHAnsi" w:hAnsiTheme="minorHAnsi" w:cstheme="minorHAnsi"/>
          <w:bCs/>
          <w:sz w:val="22"/>
          <w:szCs w:val="22"/>
        </w:rPr>
        <w:t>nowego układu funkcjonalno-użytkowego</w:t>
      </w:r>
      <w:r w:rsidR="00D23C97">
        <w:rPr>
          <w:rFonts w:asciiTheme="minorHAnsi" w:hAnsiTheme="minorHAnsi" w:cstheme="minorHAnsi"/>
          <w:bCs/>
          <w:sz w:val="22"/>
          <w:szCs w:val="22"/>
        </w:rPr>
        <w:t>.</w:t>
      </w:r>
    </w:p>
    <w:p w14:paraId="7C46F818" w14:textId="5A0D2543" w:rsidR="00983B1E" w:rsidRPr="004775E5" w:rsidRDefault="00983B1E" w:rsidP="009625F4">
      <w:pPr>
        <w:pStyle w:val="Akapitzlist"/>
        <w:numPr>
          <w:ilvl w:val="0"/>
          <w:numId w:val="33"/>
        </w:numPr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Dostawa i montaż kształtek kanałów wentylacyjnych</w:t>
      </w:r>
      <w:r w:rsidR="00D23C97">
        <w:rPr>
          <w:rFonts w:asciiTheme="minorHAnsi" w:hAnsiTheme="minorHAnsi" w:cstheme="minorHAnsi"/>
          <w:sz w:val="22"/>
          <w:szCs w:val="22"/>
        </w:rPr>
        <w:t>.</w:t>
      </w:r>
    </w:p>
    <w:p w14:paraId="6E6B67A3" w14:textId="455B70D4" w:rsidR="00983B1E" w:rsidRPr="004775E5" w:rsidRDefault="00983B1E" w:rsidP="009625F4">
      <w:pPr>
        <w:pStyle w:val="Akapitzlist"/>
        <w:numPr>
          <w:ilvl w:val="0"/>
          <w:numId w:val="33"/>
        </w:numPr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Wymiana i montaż filtrów w anemostatach nawiewnych, wywiewnych i centralkach</w:t>
      </w:r>
      <w:r w:rsidR="00D23C97">
        <w:rPr>
          <w:rFonts w:asciiTheme="minorHAnsi" w:hAnsiTheme="minorHAnsi" w:cstheme="minorHAnsi"/>
          <w:sz w:val="22"/>
          <w:szCs w:val="22"/>
        </w:rPr>
        <w:t>.</w:t>
      </w:r>
    </w:p>
    <w:p w14:paraId="72F3A41F" w14:textId="60045EAA" w:rsidR="00983B1E" w:rsidRPr="004775E5" w:rsidRDefault="00983B1E" w:rsidP="009625F4">
      <w:pPr>
        <w:pStyle w:val="Akapitzlist"/>
        <w:numPr>
          <w:ilvl w:val="0"/>
          <w:numId w:val="33"/>
        </w:numPr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Dostawa i montaż armatury regulacyjno-odcinającej</w:t>
      </w:r>
      <w:r w:rsidR="001D6729" w:rsidRPr="004775E5">
        <w:rPr>
          <w:rFonts w:asciiTheme="minorHAnsi" w:hAnsiTheme="minorHAnsi" w:cstheme="minorHAnsi"/>
          <w:sz w:val="22"/>
          <w:szCs w:val="22"/>
        </w:rPr>
        <w:t xml:space="preserve"> i akcesoriów instalacyjnych</w:t>
      </w:r>
      <w:r w:rsidR="00D23C97">
        <w:rPr>
          <w:rFonts w:asciiTheme="minorHAnsi" w:hAnsiTheme="minorHAnsi" w:cstheme="minorHAnsi"/>
          <w:sz w:val="22"/>
          <w:szCs w:val="22"/>
        </w:rPr>
        <w:t>.</w:t>
      </w:r>
      <w:r w:rsidR="001D6729" w:rsidRPr="004775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46C7CB9" w14:textId="67DC6CC0" w:rsidR="007C5A0B" w:rsidRPr="00D23C97" w:rsidRDefault="00983B1E" w:rsidP="007C5A0B">
      <w:pPr>
        <w:pStyle w:val="Akapitzlist"/>
        <w:numPr>
          <w:ilvl w:val="0"/>
          <w:numId w:val="33"/>
        </w:numPr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Regulacja i kalibracja or</w:t>
      </w:r>
      <w:r w:rsidR="00D44206" w:rsidRPr="004775E5">
        <w:rPr>
          <w:rFonts w:asciiTheme="minorHAnsi" w:hAnsiTheme="minorHAnsi" w:cstheme="minorHAnsi"/>
          <w:sz w:val="22"/>
          <w:szCs w:val="22"/>
        </w:rPr>
        <w:t>az przegląd, konserwacja i serwis instalacji</w:t>
      </w:r>
      <w:r w:rsidR="00D23C97">
        <w:rPr>
          <w:rFonts w:asciiTheme="minorHAnsi" w:hAnsiTheme="minorHAnsi" w:cstheme="minorHAnsi"/>
          <w:sz w:val="22"/>
          <w:szCs w:val="22"/>
        </w:rPr>
        <w:t>.</w:t>
      </w:r>
    </w:p>
    <w:p w14:paraId="07044F5A" w14:textId="77777777" w:rsidR="00D23C97" w:rsidRPr="004775E5" w:rsidRDefault="00D23C97" w:rsidP="00D23C97">
      <w:pPr>
        <w:pStyle w:val="Akapitzli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F99FF3" w14:textId="305929EF" w:rsidR="007C5A0B" w:rsidRPr="00D23C97" w:rsidRDefault="002A362E" w:rsidP="002A362E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D23C97">
        <w:rPr>
          <w:rFonts w:asciiTheme="minorHAnsi" w:hAnsiTheme="minorHAnsi" w:cstheme="minorHAnsi"/>
          <w:bCs/>
          <w:sz w:val="22"/>
          <w:szCs w:val="22"/>
          <w:u w:val="single"/>
        </w:rPr>
        <w:t>REMONT INSTALACJI WOD</w:t>
      </w:r>
      <w:r w:rsidR="00D23C97" w:rsidRPr="00D23C97">
        <w:rPr>
          <w:rFonts w:asciiTheme="minorHAnsi" w:hAnsiTheme="minorHAnsi" w:cstheme="minorHAnsi"/>
          <w:bCs/>
          <w:sz w:val="22"/>
          <w:szCs w:val="22"/>
          <w:u w:val="single"/>
        </w:rPr>
        <w:t>NO</w:t>
      </w:r>
      <w:r w:rsidRPr="00D23C97">
        <w:rPr>
          <w:rFonts w:asciiTheme="minorHAnsi" w:hAnsiTheme="minorHAnsi" w:cstheme="minorHAnsi"/>
          <w:bCs/>
          <w:sz w:val="22"/>
          <w:szCs w:val="22"/>
          <w:u w:val="single"/>
        </w:rPr>
        <w:t>-KAN</w:t>
      </w:r>
      <w:r w:rsidR="00D23C97" w:rsidRPr="00D23C97">
        <w:rPr>
          <w:rFonts w:asciiTheme="minorHAnsi" w:hAnsiTheme="minorHAnsi" w:cstheme="minorHAnsi"/>
          <w:bCs/>
          <w:sz w:val="22"/>
          <w:szCs w:val="22"/>
          <w:u w:val="single"/>
        </w:rPr>
        <w:t>ALIZACYJNEJ</w:t>
      </w:r>
      <w:r w:rsidRPr="00D23C97">
        <w:rPr>
          <w:rFonts w:asciiTheme="minorHAnsi" w:hAnsiTheme="minorHAnsi" w:cstheme="minorHAnsi"/>
          <w:bCs/>
          <w:sz w:val="22"/>
          <w:szCs w:val="22"/>
          <w:u w:val="single"/>
        </w:rPr>
        <w:t xml:space="preserve"> i C.O.</w:t>
      </w:r>
    </w:p>
    <w:p w14:paraId="7150E271" w14:textId="57DD6CA2" w:rsidR="00EC67FB" w:rsidRPr="004775E5" w:rsidRDefault="00D06642" w:rsidP="00F24332">
      <w:pPr>
        <w:pStyle w:val="Akapitzlist"/>
        <w:numPr>
          <w:ilvl w:val="0"/>
          <w:numId w:val="35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Przebudowa, rozbudowa i remont instalacji rurowej wodociągowej zapewniającej efektywne zaopatrzenie w wodę byt</w:t>
      </w:r>
      <w:r w:rsidR="00D23C97">
        <w:rPr>
          <w:rFonts w:asciiTheme="minorHAnsi" w:hAnsiTheme="minorHAnsi" w:cstheme="minorHAnsi"/>
          <w:sz w:val="22"/>
          <w:szCs w:val="22"/>
        </w:rPr>
        <w:t>owo</w:t>
      </w:r>
      <w:r w:rsidRPr="004775E5">
        <w:rPr>
          <w:rFonts w:asciiTheme="minorHAnsi" w:hAnsiTheme="minorHAnsi" w:cstheme="minorHAnsi"/>
          <w:sz w:val="22"/>
          <w:szCs w:val="22"/>
        </w:rPr>
        <w:t>-</w:t>
      </w:r>
      <w:r w:rsidR="00D23C97" w:rsidRPr="004775E5">
        <w:rPr>
          <w:rFonts w:asciiTheme="minorHAnsi" w:hAnsiTheme="minorHAnsi" w:cstheme="minorHAnsi"/>
          <w:sz w:val="22"/>
          <w:szCs w:val="22"/>
        </w:rPr>
        <w:t>gosp</w:t>
      </w:r>
      <w:r w:rsidR="00D23C97">
        <w:rPr>
          <w:rFonts w:asciiTheme="minorHAnsi" w:hAnsiTheme="minorHAnsi" w:cstheme="minorHAnsi"/>
          <w:sz w:val="22"/>
          <w:szCs w:val="22"/>
        </w:rPr>
        <w:t>odarczą</w:t>
      </w:r>
      <w:r w:rsidRPr="004775E5">
        <w:rPr>
          <w:rFonts w:asciiTheme="minorHAnsi" w:hAnsiTheme="minorHAnsi" w:cstheme="minorHAnsi"/>
          <w:sz w:val="22"/>
          <w:szCs w:val="22"/>
        </w:rPr>
        <w:t xml:space="preserve"> oddziału szpitalnego w nowym układzie funkcjonalno-uż</w:t>
      </w:r>
      <w:r w:rsidR="00013802" w:rsidRPr="004775E5">
        <w:rPr>
          <w:rFonts w:asciiTheme="minorHAnsi" w:hAnsiTheme="minorHAnsi" w:cstheme="minorHAnsi"/>
          <w:sz w:val="22"/>
          <w:szCs w:val="22"/>
        </w:rPr>
        <w:t>ytkowym.</w:t>
      </w:r>
    </w:p>
    <w:p w14:paraId="1D5E9453" w14:textId="47579617" w:rsidR="00013802" w:rsidRPr="004775E5" w:rsidRDefault="00013802" w:rsidP="00F24332">
      <w:pPr>
        <w:pStyle w:val="Akapitzlist"/>
        <w:numPr>
          <w:ilvl w:val="0"/>
          <w:numId w:val="35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Wymiana i uzupełnienie wo</w:t>
      </w:r>
      <w:r w:rsidR="00D843A7" w:rsidRPr="004775E5">
        <w:rPr>
          <w:rFonts w:asciiTheme="minorHAnsi" w:hAnsiTheme="minorHAnsi" w:cstheme="minorHAnsi"/>
          <w:sz w:val="22"/>
          <w:szCs w:val="22"/>
        </w:rPr>
        <w:t>dociągowej armatury czerpalnej.</w:t>
      </w:r>
    </w:p>
    <w:p w14:paraId="0A1A50FF" w14:textId="0625BDC3" w:rsidR="00013802" w:rsidRPr="004775E5" w:rsidRDefault="00013802" w:rsidP="00F24332">
      <w:pPr>
        <w:pStyle w:val="Akapitzlist"/>
        <w:numPr>
          <w:ilvl w:val="0"/>
          <w:numId w:val="35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 xml:space="preserve">Przebudowa, rozbudowa i remont instalacji rurowej kanalizacji sanitarnej zapewniającej efektywne odprowadzenie ścieków sanitarnych z oddziału szpitalnego w nowym układzie funkcjonalno-użytkowym. </w:t>
      </w:r>
    </w:p>
    <w:p w14:paraId="343EA30B" w14:textId="5ECD7207" w:rsidR="003A1896" w:rsidRPr="004775E5" w:rsidRDefault="003A1896" w:rsidP="00F24332">
      <w:pPr>
        <w:pStyle w:val="Akapitzlist"/>
        <w:numPr>
          <w:ilvl w:val="0"/>
          <w:numId w:val="35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Montaż przyborów sanitarnych (umywalki, miski ustępowe z rezerwuarami wody spłukującej, zlewy i zlewozmywaki, brodziki prysznicowe, pisuary itp.)</w:t>
      </w:r>
    </w:p>
    <w:p w14:paraId="6201BB67" w14:textId="64AF6542" w:rsidR="003A1896" w:rsidRPr="004775E5" w:rsidRDefault="00D23C97" w:rsidP="00F24332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UWAGA: </w:t>
      </w:r>
      <w:r w:rsidR="003A1896" w:rsidRPr="004775E5">
        <w:rPr>
          <w:rFonts w:asciiTheme="minorHAnsi" w:hAnsiTheme="minorHAnsi" w:cstheme="minorHAnsi"/>
          <w:sz w:val="22"/>
          <w:szCs w:val="22"/>
        </w:rPr>
        <w:t xml:space="preserve">Intencją Zamawiającego jest wykorzystanie jak największej ilości zdemontowanych bezinwazyjnie przyborów sanitarnych i towarzyszących im akcesoriów (np. uchwyty dla </w:t>
      </w:r>
      <w:r w:rsidRPr="004775E5">
        <w:rPr>
          <w:rFonts w:asciiTheme="minorHAnsi" w:hAnsiTheme="minorHAnsi" w:cstheme="minorHAnsi"/>
          <w:sz w:val="22"/>
          <w:szCs w:val="22"/>
        </w:rPr>
        <w:t>niepełnosprawnych</w:t>
      </w:r>
      <w:r w:rsidR="003A1896" w:rsidRPr="004775E5">
        <w:rPr>
          <w:rFonts w:asciiTheme="minorHAnsi" w:hAnsiTheme="minorHAnsi" w:cstheme="minorHAnsi"/>
          <w:sz w:val="22"/>
          <w:szCs w:val="22"/>
        </w:rPr>
        <w:t>, deski sedesowe itp.) stanowiących poprzednie wyposażenie sanitarne oddziału.</w:t>
      </w:r>
    </w:p>
    <w:p w14:paraId="74261804" w14:textId="7D150309" w:rsidR="002710B6" w:rsidRPr="004775E5" w:rsidRDefault="003A1896" w:rsidP="002710B6">
      <w:pPr>
        <w:pStyle w:val="Akapitzlist"/>
        <w:numPr>
          <w:ilvl w:val="0"/>
          <w:numId w:val="35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lastRenderedPageBreak/>
        <w:t xml:space="preserve">Wymiana </w:t>
      </w:r>
      <w:r w:rsidR="00D23C97">
        <w:rPr>
          <w:rFonts w:asciiTheme="minorHAnsi" w:hAnsiTheme="minorHAnsi" w:cstheme="minorHAnsi"/>
          <w:sz w:val="22"/>
          <w:szCs w:val="22"/>
        </w:rPr>
        <w:t>z</w:t>
      </w:r>
      <w:r w:rsidR="00971010" w:rsidRPr="004775E5">
        <w:rPr>
          <w:rFonts w:asciiTheme="minorHAnsi" w:hAnsiTheme="minorHAnsi" w:cstheme="minorHAnsi"/>
          <w:sz w:val="22"/>
          <w:szCs w:val="22"/>
        </w:rPr>
        <w:t>niszczonych</w:t>
      </w:r>
      <w:r w:rsidR="004C7F48" w:rsidRPr="004775E5">
        <w:rPr>
          <w:rFonts w:asciiTheme="minorHAnsi" w:hAnsiTheme="minorHAnsi" w:cstheme="minorHAnsi"/>
          <w:sz w:val="22"/>
          <w:szCs w:val="22"/>
        </w:rPr>
        <w:t xml:space="preserve"> </w:t>
      </w:r>
      <w:r w:rsidRPr="004775E5">
        <w:rPr>
          <w:rFonts w:asciiTheme="minorHAnsi" w:hAnsiTheme="minorHAnsi" w:cstheme="minorHAnsi"/>
          <w:sz w:val="22"/>
          <w:szCs w:val="22"/>
        </w:rPr>
        <w:t xml:space="preserve">i/lub uzupełnienie </w:t>
      </w:r>
      <w:r w:rsidR="004C7F48" w:rsidRPr="004775E5">
        <w:rPr>
          <w:rFonts w:asciiTheme="minorHAnsi" w:hAnsiTheme="minorHAnsi" w:cstheme="minorHAnsi"/>
          <w:sz w:val="22"/>
          <w:szCs w:val="22"/>
        </w:rPr>
        <w:t xml:space="preserve">brakujących </w:t>
      </w:r>
      <w:r w:rsidRPr="004775E5">
        <w:rPr>
          <w:rFonts w:asciiTheme="minorHAnsi" w:hAnsiTheme="minorHAnsi" w:cstheme="minorHAnsi"/>
          <w:sz w:val="22"/>
          <w:szCs w:val="22"/>
        </w:rPr>
        <w:t xml:space="preserve">grzejników </w:t>
      </w:r>
      <w:r w:rsidR="004C7F48" w:rsidRPr="004775E5">
        <w:rPr>
          <w:rFonts w:asciiTheme="minorHAnsi" w:hAnsiTheme="minorHAnsi" w:cstheme="minorHAnsi"/>
          <w:sz w:val="22"/>
          <w:szCs w:val="22"/>
        </w:rPr>
        <w:t xml:space="preserve">na grzejniki </w:t>
      </w:r>
      <w:r w:rsidRPr="004775E5">
        <w:rPr>
          <w:rFonts w:asciiTheme="minorHAnsi" w:hAnsiTheme="minorHAnsi" w:cstheme="minorHAnsi"/>
          <w:sz w:val="22"/>
          <w:szCs w:val="22"/>
        </w:rPr>
        <w:t>stal</w:t>
      </w:r>
      <w:r w:rsidR="00D23C97">
        <w:rPr>
          <w:rFonts w:asciiTheme="minorHAnsi" w:hAnsiTheme="minorHAnsi" w:cstheme="minorHAnsi"/>
          <w:sz w:val="22"/>
          <w:szCs w:val="22"/>
        </w:rPr>
        <w:t>owe,</w:t>
      </w:r>
      <w:r w:rsidRPr="004775E5">
        <w:rPr>
          <w:rFonts w:asciiTheme="minorHAnsi" w:hAnsiTheme="minorHAnsi" w:cstheme="minorHAnsi"/>
          <w:sz w:val="22"/>
          <w:szCs w:val="22"/>
        </w:rPr>
        <w:t xml:space="preserve"> ocynk</w:t>
      </w:r>
      <w:r w:rsidR="004C7F48" w:rsidRPr="004775E5">
        <w:rPr>
          <w:rFonts w:asciiTheme="minorHAnsi" w:hAnsiTheme="minorHAnsi" w:cstheme="minorHAnsi"/>
          <w:sz w:val="22"/>
          <w:szCs w:val="22"/>
        </w:rPr>
        <w:t>owane malowane</w:t>
      </w:r>
      <w:r w:rsidRPr="004775E5">
        <w:rPr>
          <w:rFonts w:asciiTheme="minorHAnsi" w:hAnsiTheme="minorHAnsi" w:cstheme="minorHAnsi"/>
          <w:sz w:val="22"/>
          <w:szCs w:val="22"/>
        </w:rPr>
        <w:t xml:space="preserve"> proszkowo w wersji szpitalnej</w:t>
      </w:r>
      <w:r w:rsidR="00D23C97">
        <w:rPr>
          <w:rFonts w:asciiTheme="minorHAnsi" w:hAnsiTheme="minorHAnsi" w:cstheme="minorHAnsi"/>
          <w:sz w:val="22"/>
          <w:szCs w:val="22"/>
        </w:rPr>
        <w:t>,</w:t>
      </w:r>
      <w:r w:rsidRPr="004775E5">
        <w:rPr>
          <w:rFonts w:asciiTheme="minorHAnsi" w:hAnsiTheme="minorHAnsi" w:cstheme="minorHAnsi"/>
          <w:sz w:val="22"/>
          <w:szCs w:val="22"/>
        </w:rPr>
        <w:t xml:space="preserve"> wraz z odpowietrzeniem oraz regula</w:t>
      </w:r>
      <w:r w:rsidR="004C7F48" w:rsidRPr="004775E5">
        <w:rPr>
          <w:rFonts w:asciiTheme="minorHAnsi" w:hAnsiTheme="minorHAnsi" w:cstheme="minorHAnsi"/>
          <w:sz w:val="22"/>
          <w:szCs w:val="22"/>
        </w:rPr>
        <w:t>cją i kalibracją instalacji c.o; wymiana odpowietrzników automatycznych na pionach grzejnych instalacji w obrębie o</w:t>
      </w:r>
      <w:r w:rsidR="00554D4C" w:rsidRPr="004775E5">
        <w:rPr>
          <w:rFonts w:asciiTheme="minorHAnsi" w:hAnsiTheme="minorHAnsi" w:cstheme="minorHAnsi"/>
          <w:sz w:val="22"/>
          <w:szCs w:val="22"/>
        </w:rPr>
        <w:t>d</w:t>
      </w:r>
      <w:r w:rsidR="004C7F48" w:rsidRPr="004775E5">
        <w:rPr>
          <w:rFonts w:asciiTheme="minorHAnsi" w:hAnsiTheme="minorHAnsi" w:cstheme="minorHAnsi"/>
          <w:sz w:val="22"/>
          <w:szCs w:val="22"/>
        </w:rPr>
        <w:t>działu.</w:t>
      </w:r>
    </w:p>
    <w:p w14:paraId="101ACD4D" w14:textId="77777777" w:rsidR="00554D4C" w:rsidRPr="004775E5" w:rsidRDefault="00554D4C" w:rsidP="00554D4C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</w:p>
    <w:p w14:paraId="2EA80CB1" w14:textId="4F00FFCC" w:rsidR="0025772A" w:rsidRPr="004775E5" w:rsidRDefault="0025772A" w:rsidP="0025772A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775E5">
        <w:rPr>
          <w:rFonts w:asciiTheme="minorHAnsi" w:hAnsiTheme="minorHAnsi" w:cstheme="minorHAnsi"/>
          <w:b/>
          <w:sz w:val="22"/>
          <w:szCs w:val="22"/>
        </w:rPr>
        <w:t>WDROŻENIE DO UŻYTKOWANIA PRZEDMIOTU ZAMÓWIENIA PO ZAKOŃCZENIU ROBÓT BUDOWLANO-REMONTOWYCH</w:t>
      </w:r>
    </w:p>
    <w:p w14:paraId="7FFBB432" w14:textId="2A22659C" w:rsidR="0025772A" w:rsidRPr="004775E5" w:rsidRDefault="0025772A" w:rsidP="0025772A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Przeprowadzenie niezbędnych prób, badań, sprawdzeń innych niewymienionych czynności  warunkujących efektywny odbiór i wdrożenie przedmiotu zamówienia do użytkowania</w:t>
      </w:r>
      <w:r w:rsidR="00D23C97">
        <w:rPr>
          <w:rFonts w:asciiTheme="minorHAnsi" w:hAnsiTheme="minorHAnsi" w:cstheme="minorHAnsi"/>
          <w:sz w:val="22"/>
          <w:szCs w:val="22"/>
        </w:rPr>
        <w:t>.</w:t>
      </w:r>
    </w:p>
    <w:p w14:paraId="2F4B4DF9" w14:textId="321830A2" w:rsidR="00971010" w:rsidRPr="004775E5" w:rsidRDefault="0025772A" w:rsidP="00971010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775E5">
        <w:rPr>
          <w:rFonts w:asciiTheme="minorHAnsi" w:hAnsiTheme="minorHAnsi" w:cstheme="minorHAnsi"/>
          <w:sz w:val="22"/>
          <w:szCs w:val="22"/>
        </w:rPr>
        <w:t>Sporządzenie operatu kolaudacyjnego inwestycji z dokumentacją powykonawczą.</w:t>
      </w:r>
    </w:p>
    <w:p w14:paraId="650E8F7D" w14:textId="77777777" w:rsidR="00971010" w:rsidRPr="004775E5" w:rsidRDefault="00971010" w:rsidP="0097101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1EC944C" w14:textId="77777777" w:rsidR="00FF3AB9" w:rsidRPr="002F540D" w:rsidRDefault="00FF3AB9" w:rsidP="00FF3AB9">
      <w:pPr>
        <w:jc w:val="both"/>
        <w:rPr>
          <w:rFonts w:asciiTheme="minorHAnsi" w:hAnsiTheme="minorHAnsi" w:cstheme="minorHAnsi"/>
          <w:b/>
          <w:color w:val="EE0000"/>
          <w:sz w:val="22"/>
          <w:szCs w:val="22"/>
        </w:rPr>
      </w:pPr>
      <w:r w:rsidRPr="002F540D">
        <w:rPr>
          <w:rFonts w:asciiTheme="minorHAnsi" w:hAnsiTheme="minorHAnsi" w:cstheme="minorHAnsi"/>
          <w:b/>
          <w:color w:val="EE0000"/>
          <w:sz w:val="22"/>
          <w:szCs w:val="22"/>
        </w:rPr>
        <w:t>UWAGA:</w:t>
      </w:r>
    </w:p>
    <w:p w14:paraId="6627E0A3" w14:textId="36332739" w:rsidR="00FF3AB9" w:rsidRPr="002F540D" w:rsidRDefault="00D23C97" w:rsidP="00FF3AB9">
      <w:pPr>
        <w:jc w:val="both"/>
        <w:rPr>
          <w:rStyle w:val="Domylnaczcionkaakapitu2"/>
          <w:rFonts w:asciiTheme="minorHAnsi" w:hAnsiTheme="minorHAnsi" w:cstheme="minorHAnsi"/>
          <w:b/>
          <w:color w:val="EE0000"/>
          <w:sz w:val="22"/>
          <w:szCs w:val="22"/>
        </w:rPr>
      </w:pPr>
      <w:r w:rsidRPr="002F540D">
        <w:rPr>
          <w:rFonts w:asciiTheme="minorHAnsi" w:hAnsiTheme="minorHAnsi" w:cstheme="minorHAnsi"/>
          <w:b/>
          <w:color w:val="EE0000"/>
          <w:sz w:val="22"/>
          <w:szCs w:val="22"/>
        </w:rPr>
        <w:t>Integralną częścią SWZ i OPZ</w:t>
      </w:r>
      <w:r w:rsidR="00971010" w:rsidRPr="002F540D">
        <w:rPr>
          <w:rFonts w:asciiTheme="minorHAnsi" w:hAnsiTheme="minorHAnsi" w:cstheme="minorHAnsi"/>
          <w:b/>
          <w:color w:val="EE0000"/>
          <w:sz w:val="22"/>
          <w:szCs w:val="22"/>
        </w:rPr>
        <w:t xml:space="preserve"> </w:t>
      </w:r>
      <w:r w:rsidRPr="002F540D">
        <w:rPr>
          <w:rFonts w:asciiTheme="minorHAnsi" w:hAnsiTheme="minorHAnsi" w:cstheme="minorHAnsi"/>
          <w:b/>
          <w:color w:val="EE0000"/>
          <w:sz w:val="22"/>
          <w:szCs w:val="22"/>
        </w:rPr>
        <w:t xml:space="preserve">jest </w:t>
      </w:r>
      <w:r w:rsidR="00971010" w:rsidRPr="002F540D">
        <w:rPr>
          <w:rFonts w:asciiTheme="minorHAnsi" w:hAnsiTheme="minorHAnsi" w:cstheme="minorHAnsi"/>
          <w:b/>
          <w:i/>
          <w:iCs/>
          <w:color w:val="EE0000"/>
          <w:sz w:val="22"/>
          <w:szCs w:val="22"/>
        </w:rPr>
        <w:t xml:space="preserve">Koncepcja </w:t>
      </w:r>
      <w:r w:rsidR="00FF3AB9" w:rsidRPr="002F540D">
        <w:rPr>
          <w:rFonts w:asciiTheme="minorHAnsi" w:hAnsiTheme="minorHAnsi" w:cstheme="minorHAnsi"/>
          <w:b/>
          <w:i/>
          <w:iCs/>
          <w:color w:val="EE0000"/>
          <w:sz w:val="22"/>
          <w:szCs w:val="22"/>
        </w:rPr>
        <w:t>r</w:t>
      </w:r>
      <w:r w:rsidR="00FF3AB9" w:rsidRPr="002F540D">
        <w:rPr>
          <w:rStyle w:val="Domylnaczcionkaakapitu2"/>
          <w:rFonts w:asciiTheme="minorHAnsi" w:hAnsiTheme="minorHAnsi" w:cstheme="minorHAnsi"/>
          <w:b/>
          <w:bCs/>
          <w:i/>
          <w:iCs/>
          <w:color w:val="EE0000"/>
          <w:sz w:val="22"/>
          <w:szCs w:val="22"/>
        </w:rPr>
        <w:t xml:space="preserve">emontu adaptacyjnego wolnych pomieszczeń szpitalnych po Oddziale COVID Powiatowego Centrum Zdrowia Sp. z o.o. w Malborku Szpitala im. dr Jadwigi Obodzińskiej-Król przy ul. Armii Krajowej 105/106 w Malborku </w:t>
      </w:r>
      <w:r w:rsidR="00FF3AB9"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 xml:space="preserve"> </w:t>
      </w:r>
      <w:r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>na</w:t>
      </w:r>
      <w:r w:rsidR="00FF3AB9"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 xml:space="preserve"> potrzeby </w:t>
      </w:r>
      <w:r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>Hospicjum stacjonarnego</w:t>
      </w:r>
      <w:r w:rsidR="00FF3AB9"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 xml:space="preserve"> działającego w ramach </w:t>
      </w:r>
      <w:r w:rsidR="002F540D"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 xml:space="preserve">powszechnego </w:t>
      </w:r>
      <w:r w:rsidR="00FF3AB9"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 xml:space="preserve">systemu opieki zdrowotnej – przedsięwzięcie realizowane w systemie „zaprojektuj i </w:t>
      </w:r>
      <w:r w:rsidR="002F540D"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>wy</w:t>
      </w:r>
      <w:r w:rsidR="00FF3AB9" w:rsidRPr="002F540D">
        <w:rPr>
          <w:rStyle w:val="Domylnaczcionkaakapitu2"/>
          <w:rFonts w:asciiTheme="minorHAnsi" w:hAnsiTheme="minorHAnsi" w:cstheme="minorHAnsi"/>
          <w:b/>
          <w:i/>
          <w:iCs/>
          <w:color w:val="EE0000"/>
          <w:sz w:val="22"/>
          <w:szCs w:val="22"/>
        </w:rPr>
        <w:t>buduj”.</w:t>
      </w:r>
    </w:p>
    <w:p w14:paraId="7D6B5337" w14:textId="77777777" w:rsidR="00FF3AB9" w:rsidRPr="004775E5" w:rsidRDefault="00FF3AB9" w:rsidP="00971010">
      <w:pPr>
        <w:jc w:val="both"/>
        <w:rPr>
          <w:rFonts w:asciiTheme="minorHAnsi" w:hAnsiTheme="minorHAnsi" w:cstheme="minorHAnsi"/>
          <w:b/>
          <w:color w:val="000099"/>
          <w:sz w:val="22"/>
          <w:szCs w:val="22"/>
        </w:rPr>
      </w:pPr>
    </w:p>
    <w:sectPr w:rsidR="00FF3AB9" w:rsidRPr="004775E5" w:rsidSect="0007079D">
      <w:headerReference w:type="default" r:id="rId8"/>
      <w:footerReference w:type="default" r:id="rId9"/>
      <w:pgSz w:w="11906" w:h="16838"/>
      <w:pgMar w:top="993" w:right="1416" w:bottom="1135" w:left="1701" w:header="0" w:footer="47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07E94" w14:textId="77777777" w:rsidR="009874D2" w:rsidRDefault="009874D2">
      <w:r>
        <w:separator/>
      </w:r>
    </w:p>
  </w:endnote>
  <w:endnote w:type="continuationSeparator" w:id="0">
    <w:p w14:paraId="50A89368" w14:textId="77777777" w:rsidR="009874D2" w:rsidRDefault="0098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;Arial Unicode M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8"/>
        <w:szCs w:val="18"/>
      </w:rPr>
      <w:id w:val="128099936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232F3ADB" w14:textId="77777777" w:rsidR="00FE28A8" w:rsidRDefault="00FE28A8" w:rsidP="0017084C">
        <w:pPr>
          <w:pStyle w:val="Stopka"/>
          <w:jc w:val="center"/>
          <w:rPr>
            <w:rFonts w:asciiTheme="majorHAnsi" w:eastAsiaTheme="majorEastAsia" w:hAnsiTheme="majorHAnsi" w:cstheme="majorBidi"/>
            <w:sz w:val="18"/>
            <w:szCs w:val="18"/>
          </w:rPr>
        </w:pPr>
      </w:p>
      <w:p w14:paraId="65F1B6BA" w14:textId="77777777" w:rsidR="00FE28A8" w:rsidRPr="0017084C" w:rsidRDefault="00FE28A8" w:rsidP="0017084C">
        <w:pPr>
          <w:pStyle w:val="Stopka"/>
          <w:rPr>
            <w:rFonts w:asciiTheme="minorHAnsi" w:eastAsiaTheme="majorEastAsia" w:hAnsiTheme="minorHAnsi" w:cstheme="minorHAnsi"/>
            <w:sz w:val="16"/>
            <w:szCs w:val="16"/>
          </w:rPr>
        </w:pPr>
        <w:r>
          <w:rPr>
            <w:rFonts w:asciiTheme="minorHAnsi" w:eastAsiaTheme="majorEastAsia" w:hAnsiTheme="minorHAnsi" w:cstheme="minorHAnsi"/>
            <w:sz w:val="16"/>
            <w:szCs w:val="16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498A" w14:textId="77777777" w:rsidR="009874D2" w:rsidRDefault="009874D2">
      <w:r>
        <w:separator/>
      </w:r>
    </w:p>
  </w:footnote>
  <w:footnote w:type="continuationSeparator" w:id="0">
    <w:p w14:paraId="47EA73DC" w14:textId="77777777" w:rsidR="009874D2" w:rsidRDefault="00987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CFE0F" w14:textId="77777777" w:rsidR="00FE28A8" w:rsidRPr="00F20825" w:rsidRDefault="00FE28A8" w:rsidP="00F20825">
    <w:pPr>
      <w:jc w:val="center"/>
      <w:rPr>
        <w:rStyle w:val="Domylnaczcionkaakapitu2"/>
        <w:rFonts w:ascii="Arial" w:hAnsi="Arial" w:cs="Arial"/>
        <w:b/>
        <w:color w:val="000099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173"/>
    <w:multiLevelType w:val="hybridMultilevel"/>
    <w:tmpl w:val="442A7A62"/>
    <w:lvl w:ilvl="0" w:tplc="A71C4DD2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D6AB3"/>
    <w:multiLevelType w:val="hybridMultilevel"/>
    <w:tmpl w:val="52E0A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9136DB"/>
    <w:multiLevelType w:val="hybridMultilevel"/>
    <w:tmpl w:val="7EA4CF22"/>
    <w:lvl w:ilvl="0" w:tplc="A71C4DD2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749B9"/>
    <w:multiLevelType w:val="hybridMultilevel"/>
    <w:tmpl w:val="12E42DB4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CA37F7"/>
    <w:multiLevelType w:val="hybridMultilevel"/>
    <w:tmpl w:val="927885A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AFB"/>
    <w:multiLevelType w:val="hybridMultilevel"/>
    <w:tmpl w:val="9BC8B454"/>
    <w:lvl w:ilvl="0" w:tplc="71C8AA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A26471"/>
    <w:multiLevelType w:val="hybridMultilevel"/>
    <w:tmpl w:val="96A02374"/>
    <w:lvl w:ilvl="0" w:tplc="A754C60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4C592D"/>
    <w:multiLevelType w:val="hybridMultilevel"/>
    <w:tmpl w:val="CF7E970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6757F1"/>
    <w:multiLevelType w:val="hybridMultilevel"/>
    <w:tmpl w:val="08EA5D0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746E29"/>
    <w:multiLevelType w:val="hybridMultilevel"/>
    <w:tmpl w:val="DD14D0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254B2E"/>
    <w:multiLevelType w:val="hybridMultilevel"/>
    <w:tmpl w:val="CA6C4406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79B5456"/>
    <w:multiLevelType w:val="multilevel"/>
    <w:tmpl w:val="5F9C4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E7206C"/>
    <w:multiLevelType w:val="hybridMultilevel"/>
    <w:tmpl w:val="013E17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F05CD7"/>
    <w:multiLevelType w:val="hybridMultilevel"/>
    <w:tmpl w:val="ED38FDD6"/>
    <w:lvl w:ilvl="0" w:tplc="A4B2BF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0344DC"/>
    <w:multiLevelType w:val="hybridMultilevel"/>
    <w:tmpl w:val="E1E81B1A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1C3B0C"/>
    <w:multiLevelType w:val="hybridMultilevel"/>
    <w:tmpl w:val="47C00BB6"/>
    <w:lvl w:ilvl="0" w:tplc="868E8698">
      <w:start w:val="4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77C64"/>
    <w:multiLevelType w:val="hybridMultilevel"/>
    <w:tmpl w:val="EEB663F0"/>
    <w:lvl w:ilvl="0" w:tplc="4FAE54DA">
      <w:start w:val="1"/>
      <w:numFmt w:val="bullet"/>
      <w:lvlText w:val=""/>
      <w:lvlJc w:val="left"/>
      <w:pPr>
        <w:ind w:left="-2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17" w15:restartNumberingAfterBreak="0">
    <w:nsid w:val="21102312"/>
    <w:multiLevelType w:val="hybridMultilevel"/>
    <w:tmpl w:val="6A06F3B2"/>
    <w:lvl w:ilvl="0" w:tplc="808E52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13650"/>
    <w:multiLevelType w:val="hybridMultilevel"/>
    <w:tmpl w:val="A2BA3222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4EE6C33"/>
    <w:multiLevelType w:val="hybridMultilevel"/>
    <w:tmpl w:val="700C075E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99D2807"/>
    <w:multiLevelType w:val="hybridMultilevel"/>
    <w:tmpl w:val="A7222D4E"/>
    <w:lvl w:ilvl="0" w:tplc="4FAE54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A2C27CE"/>
    <w:multiLevelType w:val="hybridMultilevel"/>
    <w:tmpl w:val="8D56AEE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B7015E"/>
    <w:multiLevelType w:val="multilevel"/>
    <w:tmpl w:val="2E24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407F89"/>
    <w:multiLevelType w:val="hybridMultilevel"/>
    <w:tmpl w:val="5AD88134"/>
    <w:lvl w:ilvl="0" w:tplc="4614C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99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F0785A"/>
    <w:multiLevelType w:val="hybridMultilevel"/>
    <w:tmpl w:val="AB9E5448"/>
    <w:lvl w:ilvl="0" w:tplc="693EEF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F4523F7"/>
    <w:multiLevelType w:val="hybridMultilevel"/>
    <w:tmpl w:val="F5CADCFE"/>
    <w:lvl w:ilvl="0" w:tplc="693EE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9B7C50"/>
    <w:multiLevelType w:val="hybridMultilevel"/>
    <w:tmpl w:val="C2561834"/>
    <w:lvl w:ilvl="0" w:tplc="97228DEE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CB2EA8"/>
    <w:multiLevelType w:val="multilevel"/>
    <w:tmpl w:val="44A0044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;Arial Unicode MS" w:hAnsi="StarSymbol;Arial Unicode MS" w:cs="StarSymbol;Arial Unicode MS"/>
        <w:sz w:val="18"/>
        <w:szCs w:val="18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061398B"/>
    <w:multiLevelType w:val="hybridMultilevel"/>
    <w:tmpl w:val="7310A43A"/>
    <w:lvl w:ilvl="0" w:tplc="4FAE54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C14827"/>
    <w:multiLevelType w:val="hybridMultilevel"/>
    <w:tmpl w:val="9D3478BC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0D57860"/>
    <w:multiLevelType w:val="hybridMultilevel"/>
    <w:tmpl w:val="8E2210A0"/>
    <w:lvl w:ilvl="0" w:tplc="4FAE5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276E0A"/>
    <w:multiLevelType w:val="multilevel"/>
    <w:tmpl w:val="AB743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1F4058"/>
    <w:multiLevelType w:val="hybridMultilevel"/>
    <w:tmpl w:val="4880B4EC"/>
    <w:lvl w:ilvl="0" w:tplc="4FAE54D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E554CC5"/>
    <w:multiLevelType w:val="hybridMultilevel"/>
    <w:tmpl w:val="BAB06DA6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18A57E9"/>
    <w:multiLevelType w:val="hybridMultilevel"/>
    <w:tmpl w:val="9FC604A0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4E77494"/>
    <w:multiLevelType w:val="hybridMultilevel"/>
    <w:tmpl w:val="76D44588"/>
    <w:lvl w:ilvl="0" w:tplc="DAC43152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A102C1"/>
    <w:multiLevelType w:val="hybridMultilevel"/>
    <w:tmpl w:val="BD840F38"/>
    <w:lvl w:ilvl="0" w:tplc="693EEF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0F1E57"/>
    <w:multiLevelType w:val="hybridMultilevel"/>
    <w:tmpl w:val="587613EE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5D5BA5"/>
    <w:multiLevelType w:val="hybridMultilevel"/>
    <w:tmpl w:val="31F4AF48"/>
    <w:lvl w:ilvl="0" w:tplc="C2804902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FF1795"/>
    <w:multiLevelType w:val="hybridMultilevel"/>
    <w:tmpl w:val="CE52D6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C4808"/>
    <w:multiLevelType w:val="hybridMultilevel"/>
    <w:tmpl w:val="2D16248E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5B06A2F"/>
    <w:multiLevelType w:val="hybridMultilevel"/>
    <w:tmpl w:val="C8C6D98A"/>
    <w:lvl w:ilvl="0" w:tplc="18A6F5B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C97DF2"/>
    <w:multiLevelType w:val="hybridMultilevel"/>
    <w:tmpl w:val="F5929B26"/>
    <w:lvl w:ilvl="0" w:tplc="9D4AA9F2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D438A8"/>
    <w:multiLevelType w:val="hybridMultilevel"/>
    <w:tmpl w:val="BEA09764"/>
    <w:lvl w:ilvl="0" w:tplc="77BCFEA4">
      <w:start w:val="4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58306F"/>
    <w:multiLevelType w:val="hybridMultilevel"/>
    <w:tmpl w:val="9716ABA4"/>
    <w:lvl w:ilvl="0" w:tplc="4FAE54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87C0597"/>
    <w:multiLevelType w:val="hybridMultilevel"/>
    <w:tmpl w:val="479EFAD8"/>
    <w:lvl w:ilvl="0" w:tplc="F6385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5603117">
    <w:abstractNumId w:val="27"/>
  </w:num>
  <w:num w:numId="2" w16cid:durableId="1734431242">
    <w:abstractNumId w:val="16"/>
  </w:num>
  <w:num w:numId="3" w16cid:durableId="943073801">
    <w:abstractNumId w:val="25"/>
  </w:num>
  <w:num w:numId="4" w16cid:durableId="1472821178">
    <w:abstractNumId w:val="41"/>
  </w:num>
  <w:num w:numId="5" w16cid:durableId="407387082">
    <w:abstractNumId w:val="4"/>
  </w:num>
  <w:num w:numId="6" w16cid:durableId="1072193005">
    <w:abstractNumId w:val="18"/>
  </w:num>
  <w:num w:numId="7" w16cid:durableId="1804540493">
    <w:abstractNumId w:val="32"/>
  </w:num>
  <w:num w:numId="8" w16cid:durableId="1218132184">
    <w:abstractNumId w:val="7"/>
  </w:num>
  <w:num w:numId="9" w16cid:durableId="1159271099">
    <w:abstractNumId w:val="8"/>
  </w:num>
  <w:num w:numId="10" w16cid:durableId="1397976502">
    <w:abstractNumId w:val="10"/>
  </w:num>
  <w:num w:numId="11" w16cid:durableId="1645697951">
    <w:abstractNumId w:val="44"/>
  </w:num>
  <w:num w:numId="12" w16cid:durableId="1402217134">
    <w:abstractNumId w:val="3"/>
  </w:num>
  <w:num w:numId="13" w16cid:durableId="1899050288">
    <w:abstractNumId w:val="13"/>
  </w:num>
  <w:num w:numId="14" w16cid:durableId="611740078">
    <w:abstractNumId w:val="29"/>
  </w:num>
  <w:num w:numId="15" w16cid:durableId="1967349662">
    <w:abstractNumId w:val="34"/>
  </w:num>
  <w:num w:numId="16" w16cid:durableId="1591233745">
    <w:abstractNumId w:val="24"/>
  </w:num>
  <w:num w:numId="17" w16cid:durableId="2121096748">
    <w:abstractNumId w:val="36"/>
  </w:num>
  <w:num w:numId="18" w16cid:durableId="11420904">
    <w:abstractNumId w:val="5"/>
  </w:num>
  <w:num w:numId="19" w16cid:durableId="672607415">
    <w:abstractNumId w:val="20"/>
  </w:num>
  <w:num w:numId="20" w16cid:durableId="527181168">
    <w:abstractNumId w:val="42"/>
  </w:num>
  <w:num w:numId="21" w16cid:durableId="849415551">
    <w:abstractNumId w:val="37"/>
  </w:num>
  <w:num w:numId="22" w16cid:durableId="2138058455">
    <w:abstractNumId w:val="19"/>
  </w:num>
  <w:num w:numId="23" w16cid:durableId="272368283">
    <w:abstractNumId w:val="38"/>
  </w:num>
  <w:num w:numId="24" w16cid:durableId="737478411">
    <w:abstractNumId w:val="14"/>
  </w:num>
  <w:num w:numId="25" w16cid:durableId="2009484185">
    <w:abstractNumId w:val="33"/>
  </w:num>
  <w:num w:numId="26" w16cid:durableId="1744837736">
    <w:abstractNumId w:val="40"/>
  </w:num>
  <w:num w:numId="27" w16cid:durableId="1177769772">
    <w:abstractNumId w:val="11"/>
  </w:num>
  <w:num w:numId="28" w16cid:durableId="1244611284">
    <w:abstractNumId w:val="22"/>
  </w:num>
  <w:num w:numId="29" w16cid:durableId="508914577">
    <w:abstractNumId w:val="31"/>
  </w:num>
  <w:num w:numId="30" w16cid:durableId="447235095">
    <w:abstractNumId w:val="30"/>
  </w:num>
  <w:num w:numId="31" w16cid:durableId="446119957">
    <w:abstractNumId w:val="21"/>
  </w:num>
  <w:num w:numId="32" w16cid:durableId="2061319268">
    <w:abstractNumId w:val="1"/>
  </w:num>
  <w:num w:numId="33" w16cid:durableId="1047222341">
    <w:abstractNumId w:val="43"/>
  </w:num>
  <w:num w:numId="34" w16cid:durableId="714620463">
    <w:abstractNumId w:val="9"/>
  </w:num>
  <w:num w:numId="35" w16cid:durableId="2048481667">
    <w:abstractNumId w:val="15"/>
  </w:num>
  <w:num w:numId="36" w16cid:durableId="1982996547">
    <w:abstractNumId w:val="39"/>
  </w:num>
  <w:num w:numId="37" w16cid:durableId="1316177194">
    <w:abstractNumId w:val="2"/>
  </w:num>
  <w:num w:numId="38" w16cid:durableId="1755862391">
    <w:abstractNumId w:val="23"/>
  </w:num>
  <w:num w:numId="39" w16cid:durableId="1940747772">
    <w:abstractNumId w:val="17"/>
  </w:num>
  <w:num w:numId="40" w16cid:durableId="694959829">
    <w:abstractNumId w:val="12"/>
  </w:num>
  <w:num w:numId="41" w16cid:durableId="1489980399">
    <w:abstractNumId w:val="28"/>
  </w:num>
  <w:num w:numId="42" w16cid:durableId="1319626">
    <w:abstractNumId w:val="6"/>
  </w:num>
  <w:num w:numId="43" w16cid:durableId="590046574">
    <w:abstractNumId w:val="35"/>
  </w:num>
  <w:num w:numId="44" w16cid:durableId="2032953081">
    <w:abstractNumId w:val="0"/>
  </w:num>
  <w:num w:numId="45" w16cid:durableId="2061320280">
    <w:abstractNumId w:val="26"/>
  </w:num>
  <w:num w:numId="46" w16cid:durableId="1741563774">
    <w:abstractNumId w:val="4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18A"/>
    <w:rsid w:val="0000105F"/>
    <w:rsid w:val="00004844"/>
    <w:rsid w:val="00004931"/>
    <w:rsid w:val="00011148"/>
    <w:rsid w:val="000133C0"/>
    <w:rsid w:val="00013802"/>
    <w:rsid w:val="0001456E"/>
    <w:rsid w:val="00015B2E"/>
    <w:rsid w:val="00021ECE"/>
    <w:rsid w:val="0002557F"/>
    <w:rsid w:val="00025738"/>
    <w:rsid w:val="0002703F"/>
    <w:rsid w:val="00027531"/>
    <w:rsid w:val="00031B6E"/>
    <w:rsid w:val="00031DD5"/>
    <w:rsid w:val="00034523"/>
    <w:rsid w:val="000367E6"/>
    <w:rsid w:val="00037062"/>
    <w:rsid w:val="00041816"/>
    <w:rsid w:val="0004308A"/>
    <w:rsid w:val="00043D4F"/>
    <w:rsid w:val="00044C9B"/>
    <w:rsid w:val="000450CF"/>
    <w:rsid w:val="00046053"/>
    <w:rsid w:val="000467DE"/>
    <w:rsid w:val="000479F8"/>
    <w:rsid w:val="00050894"/>
    <w:rsid w:val="000511B0"/>
    <w:rsid w:val="00051E5C"/>
    <w:rsid w:val="00053B4B"/>
    <w:rsid w:val="00055595"/>
    <w:rsid w:val="00055C9C"/>
    <w:rsid w:val="00056CB3"/>
    <w:rsid w:val="00056ECC"/>
    <w:rsid w:val="000570B8"/>
    <w:rsid w:val="00060052"/>
    <w:rsid w:val="00060732"/>
    <w:rsid w:val="00063355"/>
    <w:rsid w:val="000638E4"/>
    <w:rsid w:val="00067C6E"/>
    <w:rsid w:val="0007079D"/>
    <w:rsid w:val="00070CD7"/>
    <w:rsid w:val="00074BA8"/>
    <w:rsid w:val="0007606A"/>
    <w:rsid w:val="00076C87"/>
    <w:rsid w:val="00084216"/>
    <w:rsid w:val="00084D68"/>
    <w:rsid w:val="00085006"/>
    <w:rsid w:val="000877DC"/>
    <w:rsid w:val="0009074A"/>
    <w:rsid w:val="000922A3"/>
    <w:rsid w:val="00093F67"/>
    <w:rsid w:val="00097338"/>
    <w:rsid w:val="000A2C24"/>
    <w:rsid w:val="000A4C8C"/>
    <w:rsid w:val="000B0064"/>
    <w:rsid w:val="000B2238"/>
    <w:rsid w:val="000C03B1"/>
    <w:rsid w:val="000C0BC6"/>
    <w:rsid w:val="000C1E4D"/>
    <w:rsid w:val="000C33FC"/>
    <w:rsid w:val="000C4250"/>
    <w:rsid w:val="000C4B5A"/>
    <w:rsid w:val="000C6ED5"/>
    <w:rsid w:val="000D1CC3"/>
    <w:rsid w:val="000D262A"/>
    <w:rsid w:val="000D2D11"/>
    <w:rsid w:val="000D42EE"/>
    <w:rsid w:val="000D67CF"/>
    <w:rsid w:val="000E0D07"/>
    <w:rsid w:val="000E110B"/>
    <w:rsid w:val="000E15F1"/>
    <w:rsid w:val="000E1932"/>
    <w:rsid w:val="000E42FB"/>
    <w:rsid w:val="000E529E"/>
    <w:rsid w:val="000E55C5"/>
    <w:rsid w:val="000E597E"/>
    <w:rsid w:val="000F03AA"/>
    <w:rsid w:val="000F08EF"/>
    <w:rsid w:val="000F1116"/>
    <w:rsid w:val="000F2B63"/>
    <w:rsid w:val="000F33EF"/>
    <w:rsid w:val="000F3789"/>
    <w:rsid w:val="000F5907"/>
    <w:rsid w:val="00100173"/>
    <w:rsid w:val="00100BFF"/>
    <w:rsid w:val="00100E3F"/>
    <w:rsid w:val="00101B50"/>
    <w:rsid w:val="00102D35"/>
    <w:rsid w:val="00102FDA"/>
    <w:rsid w:val="00105F5C"/>
    <w:rsid w:val="00107A4C"/>
    <w:rsid w:val="001107B2"/>
    <w:rsid w:val="001108DC"/>
    <w:rsid w:val="001125CB"/>
    <w:rsid w:val="0011457B"/>
    <w:rsid w:val="001158E5"/>
    <w:rsid w:val="0011795C"/>
    <w:rsid w:val="001252A7"/>
    <w:rsid w:val="0012540F"/>
    <w:rsid w:val="0012551B"/>
    <w:rsid w:val="00127389"/>
    <w:rsid w:val="00130FF2"/>
    <w:rsid w:val="001312FB"/>
    <w:rsid w:val="00132336"/>
    <w:rsid w:val="001330A2"/>
    <w:rsid w:val="00134E39"/>
    <w:rsid w:val="0013586E"/>
    <w:rsid w:val="00136362"/>
    <w:rsid w:val="00137B56"/>
    <w:rsid w:val="00137FE4"/>
    <w:rsid w:val="00140607"/>
    <w:rsid w:val="00140B94"/>
    <w:rsid w:val="00141304"/>
    <w:rsid w:val="001441F4"/>
    <w:rsid w:val="00151304"/>
    <w:rsid w:val="00153165"/>
    <w:rsid w:val="00154195"/>
    <w:rsid w:val="00156ACC"/>
    <w:rsid w:val="00156F1D"/>
    <w:rsid w:val="00157962"/>
    <w:rsid w:val="00162846"/>
    <w:rsid w:val="001660DB"/>
    <w:rsid w:val="00167E90"/>
    <w:rsid w:val="0017084C"/>
    <w:rsid w:val="00170D6F"/>
    <w:rsid w:val="001716B7"/>
    <w:rsid w:val="00171F6D"/>
    <w:rsid w:val="001727CD"/>
    <w:rsid w:val="00172AD9"/>
    <w:rsid w:val="00173B4A"/>
    <w:rsid w:val="00174679"/>
    <w:rsid w:val="00175329"/>
    <w:rsid w:val="00175AE1"/>
    <w:rsid w:val="00176583"/>
    <w:rsid w:val="0018152B"/>
    <w:rsid w:val="001859BD"/>
    <w:rsid w:val="0019102C"/>
    <w:rsid w:val="00191E93"/>
    <w:rsid w:val="00192EA5"/>
    <w:rsid w:val="00194B6B"/>
    <w:rsid w:val="00196167"/>
    <w:rsid w:val="0019679D"/>
    <w:rsid w:val="001A21F2"/>
    <w:rsid w:val="001A2BA0"/>
    <w:rsid w:val="001A3058"/>
    <w:rsid w:val="001A3C9C"/>
    <w:rsid w:val="001A41FE"/>
    <w:rsid w:val="001A4486"/>
    <w:rsid w:val="001A5D91"/>
    <w:rsid w:val="001A5F43"/>
    <w:rsid w:val="001A67C4"/>
    <w:rsid w:val="001B0C09"/>
    <w:rsid w:val="001B3BCA"/>
    <w:rsid w:val="001B4044"/>
    <w:rsid w:val="001B58AD"/>
    <w:rsid w:val="001C4AFB"/>
    <w:rsid w:val="001C4D2C"/>
    <w:rsid w:val="001D2FD2"/>
    <w:rsid w:val="001D4730"/>
    <w:rsid w:val="001D547F"/>
    <w:rsid w:val="001D5B55"/>
    <w:rsid w:val="001D6729"/>
    <w:rsid w:val="001D7805"/>
    <w:rsid w:val="001E2B32"/>
    <w:rsid w:val="001E51C5"/>
    <w:rsid w:val="001E61F5"/>
    <w:rsid w:val="001F0B3D"/>
    <w:rsid w:val="001F0C7B"/>
    <w:rsid w:val="001F13D1"/>
    <w:rsid w:val="001F18F7"/>
    <w:rsid w:val="001F2051"/>
    <w:rsid w:val="001F348D"/>
    <w:rsid w:val="001F7FEB"/>
    <w:rsid w:val="00204D13"/>
    <w:rsid w:val="00205169"/>
    <w:rsid w:val="0020557E"/>
    <w:rsid w:val="002135AE"/>
    <w:rsid w:val="00216265"/>
    <w:rsid w:val="00217CF1"/>
    <w:rsid w:val="00221EB0"/>
    <w:rsid w:val="0022279E"/>
    <w:rsid w:val="00225A37"/>
    <w:rsid w:val="00227A2D"/>
    <w:rsid w:val="00230972"/>
    <w:rsid w:val="00232F75"/>
    <w:rsid w:val="0023309B"/>
    <w:rsid w:val="0023385B"/>
    <w:rsid w:val="00233F14"/>
    <w:rsid w:val="00234598"/>
    <w:rsid w:val="00235FB7"/>
    <w:rsid w:val="00242704"/>
    <w:rsid w:val="0024300A"/>
    <w:rsid w:val="00243CB1"/>
    <w:rsid w:val="00245B0F"/>
    <w:rsid w:val="0024692C"/>
    <w:rsid w:val="00247501"/>
    <w:rsid w:val="002507F6"/>
    <w:rsid w:val="00250D90"/>
    <w:rsid w:val="0025187B"/>
    <w:rsid w:val="002541D7"/>
    <w:rsid w:val="0025772A"/>
    <w:rsid w:val="00260264"/>
    <w:rsid w:val="002603D5"/>
    <w:rsid w:val="0026623D"/>
    <w:rsid w:val="0027046D"/>
    <w:rsid w:val="00270A57"/>
    <w:rsid w:val="002710B6"/>
    <w:rsid w:val="002766AA"/>
    <w:rsid w:val="00280B64"/>
    <w:rsid w:val="0028305F"/>
    <w:rsid w:val="002840BD"/>
    <w:rsid w:val="002858A2"/>
    <w:rsid w:val="00287629"/>
    <w:rsid w:val="00287870"/>
    <w:rsid w:val="00297B3B"/>
    <w:rsid w:val="002A0E17"/>
    <w:rsid w:val="002A188C"/>
    <w:rsid w:val="002A362E"/>
    <w:rsid w:val="002A3BB0"/>
    <w:rsid w:val="002B134F"/>
    <w:rsid w:val="002B18C2"/>
    <w:rsid w:val="002B22DD"/>
    <w:rsid w:val="002B4C6A"/>
    <w:rsid w:val="002B6D2E"/>
    <w:rsid w:val="002C13C0"/>
    <w:rsid w:val="002C4193"/>
    <w:rsid w:val="002C6B85"/>
    <w:rsid w:val="002D1E6C"/>
    <w:rsid w:val="002D2BB3"/>
    <w:rsid w:val="002D2EAB"/>
    <w:rsid w:val="002D3A34"/>
    <w:rsid w:val="002D4C36"/>
    <w:rsid w:val="002D652A"/>
    <w:rsid w:val="002D68E7"/>
    <w:rsid w:val="002E040F"/>
    <w:rsid w:val="002E47D0"/>
    <w:rsid w:val="002E518F"/>
    <w:rsid w:val="002F3240"/>
    <w:rsid w:val="002F48E9"/>
    <w:rsid w:val="002F540D"/>
    <w:rsid w:val="002F6215"/>
    <w:rsid w:val="002F6B9E"/>
    <w:rsid w:val="002F7F2A"/>
    <w:rsid w:val="0030033E"/>
    <w:rsid w:val="003006A9"/>
    <w:rsid w:val="00300F34"/>
    <w:rsid w:val="00301C2F"/>
    <w:rsid w:val="0030560F"/>
    <w:rsid w:val="00305885"/>
    <w:rsid w:val="00310D45"/>
    <w:rsid w:val="003119A9"/>
    <w:rsid w:val="00312B06"/>
    <w:rsid w:val="00317467"/>
    <w:rsid w:val="00317BFA"/>
    <w:rsid w:val="00320719"/>
    <w:rsid w:val="003207F3"/>
    <w:rsid w:val="00321A0F"/>
    <w:rsid w:val="00321EE1"/>
    <w:rsid w:val="00321F6C"/>
    <w:rsid w:val="003233F1"/>
    <w:rsid w:val="00324C95"/>
    <w:rsid w:val="0032578B"/>
    <w:rsid w:val="00331B40"/>
    <w:rsid w:val="00332FC0"/>
    <w:rsid w:val="00336946"/>
    <w:rsid w:val="00337958"/>
    <w:rsid w:val="00341F80"/>
    <w:rsid w:val="00342E8A"/>
    <w:rsid w:val="00343C2D"/>
    <w:rsid w:val="00344D74"/>
    <w:rsid w:val="003452C5"/>
    <w:rsid w:val="0034571C"/>
    <w:rsid w:val="0035042E"/>
    <w:rsid w:val="00353763"/>
    <w:rsid w:val="00360CCB"/>
    <w:rsid w:val="00361DEF"/>
    <w:rsid w:val="003647D3"/>
    <w:rsid w:val="00364AA3"/>
    <w:rsid w:val="00366CD4"/>
    <w:rsid w:val="0036785F"/>
    <w:rsid w:val="00367F08"/>
    <w:rsid w:val="003700EB"/>
    <w:rsid w:val="00370C1A"/>
    <w:rsid w:val="00372CE9"/>
    <w:rsid w:val="003753FD"/>
    <w:rsid w:val="00377A1D"/>
    <w:rsid w:val="00377F9D"/>
    <w:rsid w:val="00382B10"/>
    <w:rsid w:val="00383982"/>
    <w:rsid w:val="00385247"/>
    <w:rsid w:val="00386345"/>
    <w:rsid w:val="0039213F"/>
    <w:rsid w:val="003927BC"/>
    <w:rsid w:val="00392B70"/>
    <w:rsid w:val="003A1896"/>
    <w:rsid w:val="003A2C48"/>
    <w:rsid w:val="003A2D1B"/>
    <w:rsid w:val="003A3296"/>
    <w:rsid w:val="003A3CFB"/>
    <w:rsid w:val="003A6C11"/>
    <w:rsid w:val="003A713A"/>
    <w:rsid w:val="003B1878"/>
    <w:rsid w:val="003C0A20"/>
    <w:rsid w:val="003C28D4"/>
    <w:rsid w:val="003C29FD"/>
    <w:rsid w:val="003C418B"/>
    <w:rsid w:val="003C57AE"/>
    <w:rsid w:val="003C764F"/>
    <w:rsid w:val="003D18AA"/>
    <w:rsid w:val="003D41F2"/>
    <w:rsid w:val="003D64F4"/>
    <w:rsid w:val="003D6EAC"/>
    <w:rsid w:val="003D7263"/>
    <w:rsid w:val="003E1AD9"/>
    <w:rsid w:val="003E3D7D"/>
    <w:rsid w:val="003E3F33"/>
    <w:rsid w:val="003E4335"/>
    <w:rsid w:val="003E6831"/>
    <w:rsid w:val="003E7385"/>
    <w:rsid w:val="003F6305"/>
    <w:rsid w:val="0040174B"/>
    <w:rsid w:val="0040356E"/>
    <w:rsid w:val="00404859"/>
    <w:rsid w:val="00407CFA"/>
    <w:rsid w:val="00410890"/>
    <w:rsid w:val="0041266E"/>
    <w:rsid w:val="00413C08"/>
    <w:rsid w:val="00420087"/>
    <w:rsid w:val="0042030F"/>
    <w:rsid w:val="004215F4"/>
    <w:rsid w:val="004228C9"/>
    <w:rsid w:val="00423832"/>
    <w:rsid w:val="00423F61"/>
    <w:rsid w:val="004243A3"/>
    <w:rsid w:val="0042499E"/>
    <w:rsid w:val="00424F21"/>
    <w:rsid w:val="00427CE8"/>
    <w:rsid w:val="0043012E"/>
    <w:rsid w:val="00431EBA"/>
    <w:rsid w:val="0043455B"/>
    <w:rsid w:val="004354A8"/>
    <w:rsid w:val="00440227"/>
    <w:rsid w:val="00440D70"/>
    <w:rsid w:val="004453BE"/>
    <w:rsid w:val="0044553B"/>
    <w:rsid w:val="00445D78"/>
    <w:rsid w:val="004470A8"/>
    <w:rsid w:val="0044781C"/>
    <w:rsid w:val="00451D17"/>
    <w:rsid w:val="0045384B"/>
    <w:rsid w:val="00454387"/>
    <w:rsid w:val="004544A2"/>
    <w:rsid w:val="0045515E"/>
    <w:rsid w:val="0045641F"/>
    <w:rsid w:val="00456F27"/>
    <w:rsid w:val="00457008"/>
    <w:rsid w:val="004601CE"/>
    <w:rsid w:val="0046071D"/>
    <w:rsid w:val="004616CA"/>
    <w:rsid w:val="0046240A"/>
    <w:rsid w:val="004643BF"/>
    <w:rsid w:val="00466ECA"/>
    <w:rsid w:val="00467E02"/>
    <w:rsid w:val="004705D5"/>
    <w:rsid w:val="00471EE0"/>
    <w:rsid w:val="004738A3"/>
    <w:rsid w:val="00473D4A"/>
    <w:rsid w:val="00474E98"/>
    <w:rsid w:val="004775E5"/>
    <w:rsid w:val="00480241"/>
    <w:rsid w:val="00482598"/>
    <w:rsid w:val="0048298E"/>
    <w:rsid w:val="004835C9"/>
    <w:rsid w:val="004853F0"/>
    <w:rsid w:val="004864D7"/>
    <w:rsid w:val="00487E41"/>
    <w:rsid w:val="004919E9"/>
    <w:rsid w:val="00497651"/>
    <w:rsid w:val="004A0E73"/>
    <w:rsid w:val="004A204C"/>
    <w:rsid w:val="004A3BF3"/>
    <w:rsid w:val="004A4652"/>
    <w:rsid w:val="004A70C9"/>
    <w:rsid w:val="004B2D5C"/>
    <w:rsid w:val="004B3014"/>
    <w:rsid w:val="004B3357"/>
    <w:rsid w:val="004B3E8A"/>
    <w:rsid w:val="004B5C4A"/>
    <w:rsid w:val="004C0587"/>
    <w:rsid w:val="004C0996"/>
    <w:rsid w:val="004C2FDD"/>
    <w:rsid w:val="004C3F6C"/>
    <w:rsid w:val="004C4211"/>
    <w:rsid w:val="004C4B72"/>
    <w:rsid w:val="004C6D0A"/>
    <w:rsid w:val="004C73CB"/>
    <w:rsid w:val="004C7F48"/>
    <w:rsid w:val="004C7F80"/>
    <w:rsid w:val="004D02F7"/>
    <w:rsid w:val="004D5007"/>
    <w:rsid w:val="004D5A2F"/>
    <w:rsid w:val="004E05DE"/>
    <w:rsid w:val="004E101D"/>
    <w:rsid w:val="004E1734"/>
    <w:rsid w:val="004E22DE"/>
    <w:rsid w:val="004E4DB8"/>
    <w:rsid w:val="004F18F1"/>
    <w:rsid w:val="004F2F74"/>
    <w:rsid w:val="004F5F60"/>
    <w:rsid w:val="004F60D7"/>
    <w:rsid w:val="004F7892"/>
    <w:rsid w:val="004F7EE0"/>
    <w:rsid w:val="005007AF"/>
    <w:rsid w:val="00502379"/>
    <w:rsid w:val="005048A4"/>
    <w:rsid w:val="005055CF"/>
    <w:rsid w:val="00505974"/>
    <w:rsid w:val="005110BE"/>
    <w:rsid w:val="0051633F"/>
    <w:rsid w:val="00517715"/>
    <w:rsid w:val="00521FC5"/>
    <w:rsid w:val="00524644"/>
    <w:rsid w:val="00530468"/>
    <w:rsid w:val="005307BE"/>
    <w:rsid w:val="005317C3"/>
    <w:rsid w:val="00533C9A"/>
    <w:rsid w:val="00534B2D"/>
    <w:rsid w:val="0053583F"/>
    <w:rsid w:val="00535D26"/>
    <w:rsid w:val="00540E52"/>
    <w:rsid w:val="005425F2"/>
    <w:rsid w:val="00543BEB"/>
    <w:rsid w:val="00544BA3"/>
    <w:rsid w:val="00547BC6"/>
    <w:rsid w:val="00550081"/>
    <w:rsid w:val="005512A8"/>
    <w:rsid w:val="00554D4C"/>
    <w:rsid w:val="00554EC5"/>
    <w:rsid w:val="00556AE3"/>
    <w:rsid w:val="005618E6"/>
    <w:rsid w:val="00563908"/>
    <w:rsid w:val="0056431E"/>
    <w:rsid w:val="005670C2"/>
    <w:rsid w:val="00570C61"/>
    <w:rsid w:val="005711CF"/>
    <w:rsid w:val="005767C3"/>
    <w:rsid w:val="005807B0"/>
    <w:rsid w:val="005816A8"/>
    <w:rsid w:val="0058288E"/>
    <w:rsid w:val="00584370"/>
    <w:rsid w:val="0058724B"/>
    <w:rsid w:val="00591304"/>
    <w:rsid w:val="0059228B"/>
    <w:rsid w:val="00594071"/>
    <w:rsid w:val="00594B89"/>
    <w:rsid w:val="00596E99"/>
    <w:rsid w:val="005A24AB"/>
    <w:rsid w:val="005A344E"/>
    <w:rsid w:val="005A4AF3"/>
    <w:rsid w:val="005A4DD2"/>
    <w:rsid w:val="005A52D9"/>
    <w:rsid w:val="005A5A26"/>
    <w:rsid w:val="005A60AB"/>
    <w:rsid w:val="005A6ED7"/>
    <w:rsid w:val="005A7313"/>
    <w:rsid w:val="005A7923"/>
    <w:rsid w:val="005B17C4"/>
    <w:rsid w:val="005B1AC7"/>
    <w:rsid w:val="005B3110"/>
    <w:rsid w:val="005B4608"/>
    <w:rsid w:val="005B4EE1"/>
    <w:rsid w:val="005C03F4"/>
    <w:rsid w:val="005C1D6E"/>
    <w:rsid w:val="005C3C88"/>
    <w:rsid w:val="005C4C35"/>
    <w:rsid w:val="005C598C"/>
    <w:rsid w:val="005C723F"/>
    <w:rsid w:val="005D0DD5"/>
    <w:rsid w:val="005D1B94"/>
    <w:rsid w:val="005D2690"/>
    <w:rsid w:val="005D35C8"/>
    <w:rsid w:val="005D6155"/>
    <w:rsid w:val="005D7708"/>
    <w:rsid w:val="005E2180"/>
    <w:rsid w:val="005E349F"/>
    <w:rsid w:val="005F0A86"/>
    <w:rsid w:val="005F1329"/>
    <w:rsid w:val="005F2A38"/>
    <w:rsid w:val="005F3054"/>
    <w:rsid w:val="005F584D"/>
    <w:rsid w:val="005F6074"/>
    <w:rsid w:val="005F6CC7"/>
    <w:rsid w:val="00600463"/>
    <w:rsid w:val="0060365B"/>
    <w:rsid w:val="00603E90"/>
    <w:rsid w:val="00603F6F"/>
    <w:rsid w:val="006042D2"/>
    <w:rsid w:val="006106B9"/>
    <w:rsid w:val="006107F8"/>
    <w:rsid w:val="006117BA"/>
    <w:rsid w:val="00611E4E"/>
    <w:rsid w:val="00612E2A"/>
    <w:rsid w:val="006132F9"/>
    <w:rsid w:val="006143E7"/>
    <w:rsid w:val="00614E40"/>
    <w:rsid w:val="00615743"/>
    <w:rsid w:val="0061715E"/>
    <w:rsid w:val="0062020C"/>
    <w:rsid w:val="00620744"/>
    <w:rsid w:val="006248DF"/>
    <w:rsid w:val="00624ACD"/>
    <w:rsid w:val="00624BF9"/>
    <w:rsid w:val="00630B51"/>
    <w:rsid w:val="00633B44"/>
    <w:rsid w:val="006358E3"/>
    <w:rsid w:val="006359B1"/>
    <w:rsid w:val="0063709D"/>
    <w:rsid w:val="0064066D"/>
    <w:rsid w:val="00640955"/>
    <w:rsid w:val="00640B56"/>
    <w:rsid w:val="00644BE7"/>
    <w:rsid w:val="00644EC6"/>
    <w:rsid w:val="00645D51"/>
    <w:rsid w:val="00645EB6"/>
    <w:rsid w:val="00651078"/>
    <w:rsid w:val="00651121"/>
    <w:rsid w:val="0065156D"/>
    <w:rsid w:val="00653421"/>
    <w:rsid w:val="00654414"/>
    <w:rsid w:val="0065453E"/>
    <w:rsid w:val="00665308"/>
    <w:rsid w:val="00670301"/>
    <w:rsid w:val="0067265A"/>
    <w:rsid w:val="00673709"/>
    <w:rsid w:val="00675ED3"/>
    <w:rsid w:val="00676132"/>
    <w:rsid w:val="00680F5A"/>
    <w:rsid w:val="0068176D"/>
    <w:rsid w:val="006820C9"/>
    <w:rsid w:val="0068280B"/>
    <w:rsid w:val="006829F9"/>
    <w:rsid w:val="0068483E"/>
    <w:rsid w:val="00690C7F"/>
    <w:rsid w:val="006934EC"/>
    <w:rsid w:val="00696154"/>
    <w:rsid w:val="006967F8"/>
    <w:rsid w:val="006A0F00"/>
    <w:rsid w:val="006A2258"/>
    <w:rsid w:val="006A4C5C"/>
    <w:rsid w:val="006A579F"/>
    <w:rsid w:val="006B0EBF"/>
    <w:rsid w:val="006B1642"/>
    <w:rsid w:val="006B42A3"/>
    <w:rsid w:val="006B5AFB"/>
    <w:rsid w:val="006C2950"/>
    <w:rsid w:val="006C2E3B"/>
    <w:rsid w:val="006C48CC"/>
    <w:rsid w:val="006C6776"/>
    <w:rsid w:val="006C752C"/>
    <w:rsid w:val="006C772C"/>
    <w:rsid w:val="006D00D1"/>
    <w:rsid w:val="006D0579"/>
    <w:rsid w:val="006D0991"/>
    <w:rsid w:val="006D24DE"/>
    <w:rsid w:val="006D2554"/>
    <w:rsid w:val="006D2F8D"/>
    <w:rsid w:val="006D3D9A"/>
    <w:rsid w:val="006D7D24"/>
    <w:rsid w:val="006E3CE4"/>
    <w:rsid w:val="006E6250"/>
    <w:rsid w:val="006E7348"/>
    <w:rsid w:val="006E7C49"/>
    <w:rsid w:val="006F0CD4"/>
    <w:rsid w:val="006F0EA5"/>
    <w:rsid w:val="006F522B"/>
    <w:rsid w:val="006F578F"/>
    <w:rsid w:val="006F6290"/>
    <w:rsid w:val="00700438"/>
    <w:rsid w:val="0070642C"/>
    <w:rsid w:val="00711A40"/>
    <w:rsid w:val="007169C9"/>
    <w:rsid w:val="00717D4E"/>
    <w:rsid w:val="007202A1"/>
    <w:rsid w:val="00720E25"/>
    <w:rsid w:val="00721CA0"/>
    <w:rsid w:val="00721CF4"/>
    <w:rsid w:val="00723748"/>
    <w:rsid w:val="00724315"/>
    <w:rsid w:val="00724808"/>
    <w:rsid w:val="007275EB"/>
    <w:rsid w:val="007310C8"/>
    <w:rsid w:val="00731FEE"/>
    <w:rsid w:val="0073208D"/>
    <w:rsid w:val="0073338A"/>
    <w:rsid w:val="007359DB"/>
    <w:rsid w:val="00735EF7"/>
    <w:rsid w:val="00744899"/>
    <w:rsid w:val="00747DFE"/>
    <w:rsid w:val="00753916"/>
    <w:rsid w:val="00753E25"/>
    <w:rsid w:val="0075532E"/>
    <w:rsid w:val="00756603"/>
    <w:rsid w:val="0075734D"/>
    <w:rsid w:val="00760A3A"/>
    <w:rsid w:val="007617C2"/>
    <w:rsid w:val="0076464C"/>
    <w:rsid w:val="007664EF"/>
    <w:rsid w:val="007705F6"/>
    <w:rsid w:val="00771BB1"/>
    <w:rsid w:val="00772C3F"/>
    <w:rsid w:val="007731F1"/>
    <w:rsid w:val="007772AB"/>
    <w:rsid w:val="00777314"/>
    <w:rsid w:val="00781E88"/>
    <w:rsid w:val="00783A08"/>
    <w:rsid w:val="0078477B"/>
    <w:rsid w:val="007855FC"/>
    <w:rsid w:val="00787CE3"/>
    <w:rsid w:val="00790298"/>
    <w:rsid w:val="007935E8"/>
    <w:rsid w:val="007956BB"/>
    <w:rsid w:val="007A23A8"/>
    <w:rsid w:val="007A30FF"/>
    <w:rsid w:val="007A51AD"/>
    <w:rsid w:val="007A6C2F"/>
    <w:rsid w:val="007A741F"/>
    <w:rsid w:val="007B4931"/>
    <w:rsid w:val="007B6528"/>
    <w:rsid w:val="007B739E"/>
    <w:rsid w:val="007B7E30"/>
    <w:rsid w:val="007C3185"/>
    <w:rsid w:val="007C3DAF"/>
    <w:rsid w:val="007C5A0B"/>
    <w:rsid w:val="007C6431"/>
    <w:rsid w:val="007D565E"/>
    <w:rsid w:val="007D5A27"/>
    <w:rsid w:val="007D6A94"/>
    <w:rsid w:val="007D7187"/>
    <w:rsid w:val="007E051A"/>
    <w:rsid w:val="007E0A64"/>
    <w:rsid w:val="007E1E7F"/>
    <w:rsid w:val="007E7B99"/>
    <w:rsid w:val="007F08BB"/>
    <w:rsid w:val="007F3589"/>
    <w:rsid w:val="007F509F"/>
    <w:rsid w:val="007F70B8"/>
    <w:rsid w:val="007F7615"/>
    <w:rsid w:val="00800FB4"/>
    <w:rsid w:val="008030BF"/>
    <w:rsid w:val="0080347E"/>
    <w:rsid w:val="00803B13"/>
    <w:rsid w:val="008045CF"/>
    <w:rsid w:val="00806AE1"/>
    <w:rsid w:val="008126FA"/>
    <w:rsid w:val="00813C82"/>
    <w:rsid w:val="00814395"/>
    <w:rsid w:val="008143BA"/>
    <w:rsid w:val="00814B8B"/>
    <w:rsid w:val="00814C5B"/>
    <w:rsid w:val="00821A65"/>
    <w:rsid w:val="00821FC8"/>
    <w:rsid w:val="00822560"/>
    <w:rsid w:val="008239B0"/>
    <w:rsid w:val="00823B85"/>
    <w:rsid w:val="00824A04"/>
    <w:rsid w:val="008272D9"/>
    <w:rsid w:val="00827B9C"/>
    <w:rsid w:val="0083083E"/>
    <w:rsid w:val="00830A37"/>
    <w:rsid w:val="00833A1D"/>
    <w:rsid w:val="00835302"/>
    <w:rsid w:val="00837B9D"/>
    <w:rsid w:val="00840AA8"/>
    <w:rsid w:val="008418FF"/>
    <w:rsid w:val="008442FF"/>
    <w:rsid w:val="00845A25"/>
    <w:rsid w:val="00846F26"/>
    <w:rsid w:val="00851324"/>
    <w:rsid w:val="008522ED"/>
    <w:rsid w:val="00861122"/>
    <w:rsid w:val="00861C49"/>
    <w:rsid w:val="00862E93"/>
    <w:rsid w:val="00864E93"/>
    <w:rsid w:val="008660A2"/>
    <w:rsid w:val="0086653B"/>
    <w:rsid w:val="0087042F"/>
    <w:rsid w:val="00870A96"/>
    <w:rsid w:val="00870B7D"/>
    <w:rsid w:val="0087181A"/>
    <w:rsid w:val="00872EEA"/>
    <w:rsid w:val="00874043"/>
    <w:rsid w:val="008812EF"/>
    <w:rsid w:val="008854AA"/>
    <w:rsid w:val="008879E6"/>
    <w:rsid w:val="00890C72"/>
    <w:rsid w:val="008916F1"/>
    <w:rsid w:val="00895356"/>
    <w:rsid w:val="00897768"/>
    <w:rsid w:val="008A3F9B"/>
    <w:rsid w:val="008B1B14"/>
    <w:rsid w:val="008B1CB4"/>
    <w:rsid w:val="008B27D4"/>
    <w:rsid w:val="008B2BF8"/>
    <w:rsid w:val="008B47CD"/>
    <w:rsid w:val="008B6FDD"/>
    <w:rsid w:val="008B728D"/>
    <w:rsid w:val="008B742C"/>
    <w:rsid w:val="008C3777"/>
    <w:rsid w:val="008C5AD1"/>
    <w:rsid w:val="008C74E7"/>
    <w:rsid w:val="008C7CE0"/>
    <w:rsid w:val="008D0795"/>
    <w:rsid w:val="008D181B"/>
    <w:rsid w:val="008D2195"/>
    <w:rsid w:val="008D78C5"/>
    <w:rsid w:val="008D78EA"/>
    <w:rsid w:val="008E0B67"/>
    <w:rsid w:val="008E1EA4"/>
    <w:rsid w:val="008E205C"/>
    <w:rsid w:val="008E2F98"/>
    <w:rsid w:val="008E3167"/>
    <w:rsid w:val="008E522A"/>
    <w:rsid w:val="008E6B66"/>
    <w:rsid w:val="008F1CE0"/>
    <w:rsid w:val="008F1D19"/>
    <w:rsid w:val="008F67C8"/>
    <w:rsid w:val="008F76B1"/>
    <w:rsid w:val="008F79C0"/>
    <w:rsid w:val="00900267"/>
    <w:rsid w:val="00900FB7"/>
    <w:rsid w:val="00902951"/>
    <w:rsid w:val="00902FCA"/>
    <w:rsid w:val="00907572"/>
    <w:rsid w:val="00913FD1"/>
    <w:rsid w:val="00914C35"/>
    <w:rsid w:val="009162EB"/>
    <w:rsid w:val="00920EC5"/>
    <w:rsid w:val="009211D6"/>
    <w:rsid w:val="00923AC2"/>
    <w:rsid w:val="009269E3"/>
    <w:rsid w:val="00927610"/>
    <w:rsid w:val="00927E7C"/>
    <w:rsid w:val="00931CB6"/>
    <w:rsid w:val="00934BA0"/>
    <w:rsid w:val="00937D67"/>
    <w:rsid w:val="0094516F"/>
    <w:rsid w:val="00947600"/>
    <w:rsid w:val="0094774D"/>
    <w:rsid w:val="009532C5"/>
    <w:rsid w:val="0095498E"/>
    <w:rsid w:val="00954F25"/>
    <w:rsid w:val="00956D1A"/>
    <w:rsid w:val="009572A9"/>
    <w:rsid w:val="009625F4"/>
    <w:rsid w:val="00965B79"/>
    <w:rsid w:val="00965F18"/>
    <w:rsid w:val="00965F5F"/>
    <w:rsid w:val="00966271"/>
    <w:rsid w:val="009700E8"/>
    <w:rsid w:val="00971010"/>
    <w:rsid w:val="009722FA"/>
    <w:rsid w:val="0097263F"/>
    <w:rsid w:val="00972789"/>
    <w:rsid w:val="00973FB3"/>
    <w:rsid w:val="009768EA"/>
    <w:rsid w:val="009803D4"/>
    <w:rsid w:val="009809B5"/>
    <w:rsid w:val="0098269F"/>
    <w:rsid w:val="00983B1E"/>
    <w:rsid w:val="00986FC9"/>
    <w:rsid w:val="00986FFB"/>
    <w:rsid w:val="009874D2"/>
    <w:rsid w:val="00992ABE"/>
    <w:rsid w:val="009A0092"/>
    <w:rsid w:val="009A0D0D"/>
    <w:rsid w:val="009A19D7"/>
    <w:rsid w:val="009A2080"/>
    <w:rsid w:val="009A23BD"/>
    <w:rsid w:val="009A2CC8"/>
    <w:rsid w:val="009A55FF"/>
    <w:rsid w:val="009B2BBD"/>
    <w:rsid w:val="009B753B"/>
    <w:rsid w:val="009C3B8F"/>
    <w:rsid w:val="009C598B"/>
    <w:rsid w:val="009C6938"/>
    <w:rsid w:val="009C7A85"/>
    <w:rsid w:val="009D0032"/>
    <w:rsid w:val="009D4833"/>
    <w:rsid w:val="009D4AFF"/>
    <w:rsid w:val="009D5E39"/>
    <w:rsid w:val="009D6085"/>
    <w:rsid w:val="009D7640"/>
    <w:rsid w:val="009D7D2F"/>
    <w:rsid w:val="009E3EC1"/>
    <w:rsid w:val="009E635A"/>
    <w:rsid w:val="009F1D9D"/>
    <w:rsid w:val="009F54A2"/>
    <w:rsid w:val="009F6361"/>
    <w:rsid w:val="009F6E09"/>
    <w:rsid w:val="009F717F"/>
    <w:rsid w:val="009F7642"/>
    <w:rsid w:val="00A060B2"/>
    <w:rsid w:val="00A06CCA"/>
    <w:rsid w:val="00A10725"/>
    <w:rsid w:val="00A10B1F"/>
    <w:rsid w:val="00A113D6"/>
    <w:rsid w:val="00A1182A"/>
    <w:rsid w:val="00A1400D"/>
    <w:rsid w:val="00A15719"/>
    <w:rsid w:val="00A15A80"/>
    <w:rsid w:val="00A21014"/>
    <w:rsid w:val="00A2361D"/>
    <w:rsid w:val="00A23971"/>
    <w:rsid w:val="00A23A5A"/>
    <w:rsid w:val="00A257DA"/>
    <w:rsid w:val="00A2590A"/>
    <w:rsid w:val="00A27DD6"/>
    <w:rsid w:val="00A27E45"/>
    <w:rsid w:val="00A303E2"/>
    <w:rsid w:val="00A344CE"/>
    <w:rsid w:val="00A35344"/>
    <w:rsid w:val="00A35914"/>
    <w:rsid w:val="00A3676A"/>
    <w:rsid w:val="00A40FB3"/>
    <w:rsid w:val="00A41B97"/>
    <w:rsid w:val="00A43000"/>
    <w:rsid w:val="00A45C1D"/>
    <w:rsid w:val="00A4632D"/>
    <w:rsid w:val="00A46C10"/>
    <w:rsid w:val="00A46DA3"/>
    <w:rsid w:val="00A503DF"/>
    <w:rsid w:val="00A509B1"/>
    <w:rsid w:val="00A51811"/>
    <w:rsid w:val="00A51DCA"/>
    <w:rsid w:val="00A5336C"/>
    <w:rsid w:val="00A55B5F"/>
    <w:rsid w:val="00A55FED"/>
    <w:rsid w:val="00A61864"/>
    <w:rsid w:val="00A638F7"/>
    <w:rsid w:val="00A65B33"/>
    <w:rsid w:val="00A67C62"/>
    <w:rsid w:val="00A70A4B"/>
    <w:rsid w:val="00A71088"/>
    <w:rsid w:val="00A71C06"/>
    <w:rsid w:val="00A74B1B"/>
    <w:rsid w:val="00A751A3"/>
    <w:rsid w:val="00A76753"/>
    <w:rsid w:val="00A77440"/>
    <w:rsid w:val="00A81DF4"/>
    <w:rsid w:val="00A864AC"/>
    <w:rsid w:val="00A8662E"/>
    <w:rsid w:val="00A86C8D"/>
    <w:rsid w:val="00A91CA2"/>
    <w:rsid w:val="00A921FC"/>
    <w:rsid w:val="00A92EE2"/>
    <w:rsid w:val="00A956D9"/>
    <w:rsid w:val="00A95DBD"/>
    <w:rsid w:val="00A97F3B"/>
    <w:rsid w:val="00AA20A4"/>
    <w:rsid w:val="00AA254D"/>
    <w:rsid w:val="00AA30FF"/>
    <w:rsid w:val="00AA4130"/>
    <w:rsid w:val="00AB390F"/>
    <w:rsid w:val="00AB536D"/>
    <w:rsid w:val="00AB6262"/>
    <w:rsid w:val="00AB751A"/>
    <w:rsid w:val="00AB7B44"/>
    <w:rsid w:val="00AC0356"/>
    <w:rsid w:val="00AC30E3"/>
    <w:rsid w:val="00AC5E7D"/>
    <w:rsid w:val="00AC6811"/>
    <w:rsid w:val="00AC691E"/>
    <w:rsid w:val="00AC7847"/>
    <w:rsid w:val="00AD0698"/>
    <w:rsid w:val="00AD1096"/>
    <w:rsid w:val="00AD38B2"/>
    <w:rsid w:val="00AD5610"/>
    <w:rsid w:val="00AD5F1B"/>
    <w:rsid w:val="00AE0654"/>
    <w:rsid w:val="00AE449E"/>
    <w:rsid w:val="00AE6780"/>
    <w:rsid w:val="00AF0EDE"/>
    <w:rsid w:val="00AF22EB"/>
    <w:rsid w:val="00AF3DFF"/>
    <w:rsid w:val="00B00D71"/>
    <w:rsid w:val="00B0159B"/>
    <w:rsid w:val="00B01A40"/>
    <w:rsid w:val="00B021F4"/>
    <w:rsid w:val="00B02BD7"/>
    <w:rsid w:val="00B02EA5"/>
    <w:rsid w:val="00B10BB5"/>
    <w:rsid w:val="00B14EE7"/>
    <w:rsid w:val="00B157A6"/>
    <w:rsid w:val="00B15E7A"/>
    <w:rsid w:val="00B15E7B"/>
    <w:rsid w:val="00B15F39"/>
    <w:rsid w:val="00B202EC"/>
    <w:rsid w:val="00B23649"/>
    <w:rsid w:val="00B26819"/>
    <w:rsid w:val="00B269E8"/>
    <w:rsid w:val="00B26D54"/>
    <w:rsid w:val="00B27129"/>
    <w:rsid w:val="00B276A4"/>
    <w:rsid w:val="00B27BC1"/>
    <w:rsid w:val="00B303E7"/>
    <w:rsid w:val="00B30CC4"/>
    <w:rsid w:val="00B31284"/>
    <w:rsid w:val="00B33570"/>
    <w:rsid w:val="00B34793"/>
    <w:rsid w:val="00B35F86"/>
    <w:rsid w:val="00B41F41"/>
    <w:rsid w:val="00B4238F"/>
    <w:rsid w:val="00B44055"/>
    <w:rsid w:val="00B441A4"/>
    <w:rsid w:val="00B50710"/>
    <w:rsid w:val="00B5137D"/>
    <w:rsid w:val="00B53689"/>
    <w:rsid w:val="00B5657B"/>
    <w:rsid w:val="00B62129"/>
    <w:rsid w:val="00B641C4"/>
    <w:rsid w:val="00B6491D"/>
    <w:rsid w:val="00B70656"/>
    <w:rsid w:val="00B71A3E"/>
    <w:rsid w:val="00B72D6B"/>
    <w:rsid w:val="00B748B0"/>
    <w:rsid w:val="00B843AB"/>
    <w:rsid w:val="00B871BD"/>
    <w:rsid w:val="00B874C1"/>
    <w:rsid w:val="00B876EF"/>
    <w:rsid w:val="00B91BFD"/>
    <w:rsid w:val="00B92238"/>
    <w:rsid w:val="00BA0F84"/>
    <w:rsid w:val="00BA3EE1"/>
    <w:rsid w:val="00BA3F32"/>
    <w:rsid w:val="00BA533C"/>
    <w:rsid w:val="00BB0AB1"/>
    <w:rsid w:val="00BB1668"/>
    <w:rsid w:val="00BB5C85"/>
    <w:rsid w:val="00BB786D"/>
    <w:rsid w:val="00BC41E2"/>
    <w:rsid w:val="00BC47A5"/>
    <w:rsid w:val="00BC4FCC"/>
    <w:rsid w:val="00BC6860"/>
    <w:rsid w:val="00BC7200"/>
    <w:rsid w:val="00BD0173"/>
    <w:rsid w:val="00BD0A3F"/>
    <w:rsid w:val="00BD0A64"/>
    <w:rsid w:val="00BD5DEB"/>
    <w:rsid w:val="00BD708C"/>
    <w:rsid w:val="00BE0FFC"/>
    <w:rsid w:val="00BE20A6"/>
    <w:rsid w:val="00BE6C6D"/>
    <w:rsid w:val="00BE7214"/>
    <w:rsid w:val="00BF0E5A"/>
    <w:rsid w:val="00BF7C8E"/>
    <w:rsid w:val="00C024B1"/>
    <w:rsid w:val="00C03D40"/>
    <w:rsid w:val="00C07503"/>
    <w:rsid w:val="00C1354F"/>
    <w:rsid w:val="00C14AA4"/>
    <w:rsid w:val="00C22D69"/>
    <w:rsid w:val="00C27D0D"/>
    <w:rsid w:val="00C32E30"/>
    <w:rsid w:val="00C35257"/>
    <w:rsid w:val="00C35CA4"/>
    <w:rsid w:val="00C43CA4"/>
    <w:rsid w:val="00C4511F"/>
    <w:rsid w:val="00C50665"/>
    <w:rsid w:val="00C50FA8"/>
    <w:rsid w:val="00C514F8"/>
    <w:rsid w:val="00C57022"/>
    <w:rsid w:val="00C616FE"/>
    <w:rsid w:val="00C617F7"/>
    <w:rsid w:val="00C61A78"/>
    <w:rsid w:val="00C70F6B"/>
    <w:rsid w:val="00C74B9C"/>
    <w:rsid w:val="00C80047"/>
    <w:rsid w:val="00C80363"/>
    <w:rsid w:val="00C82540"/>
    <w:rsid w:val="00C85E90"/>
    <w:rsid w:val="00C87719"/>
    <w:rsid w:val="00C9119D"/>
    <w:rsid w:val="00C93CC5"/>
    <w:rsid w:val="00C96A35"/>
    <w:rsid w:val="00C97DD8"/>
    <w:rsid w:val="00CA01D1"/>
    <w:rsid w:val="00CA0C38"/>
    <w:rsid w:val="00CA20EC"/>
    <w:rsid w:val="00CA2ED3"/>
    <w:rsid w:val="00CA3D36"/>
    <w:rsid w:val="00CA620B"/>
    <w:rsid w:val="00CA6DC8"/>
    <w:rsid w:val="00CB4532"/>
    <w:rsid w:val="00CB518A"/>
    <w:rsid w:val="00CB5CE5"/>
    <w:rsid w:val="00CB7CB4"/>
    <w:rsid w:val="00CC2030"/>
    <w:rsid w:val="00CC3227"/>
    <w:rsid w:val="00CC3D05"/>
    <w:rsid w:val="00CC4AE9"/>
    <w:rsid w:val="00CC5099"/>
    <w:rsid w:val="00CC6660"/>
    <w:rsid w:val="00CC6C58"/>
    <w:rsid w:val="00CC6D71"/>
    <w:rsid w:val="00CC6FF9"/>
    <w:rsid w:val="00CD064B"/>
    <w:rsid w:val="00CD131B"/>
    <w:rsid w:val="00CD2295"/>
    <w:rsid w:val="00CD253A"/>
    <w:rsid w:val="00CD395C"/>
    <w:rsid w:val="00CE0032"/>
    <w:rsid w:val="00CE525A"/>
    <w:rsid w:val="00CE74F3"/>
    <w:rsid w:val="00CF052A"/>
    <w:rsid w:val="00CF0BB8"/>
    <w:rsid w:val="00CF0ED4"/>
    <w:rsid w:val="00CF1B85"/>
    <w:rsid w:val="00CF25CC"/>
    <w:rsid w:val="00CF3160"/>
    <w:rsid w:val="00CF33DA"/>
    <w:rsid w:val="00CF4278"/>
    <w:rsid w:val="00CF4586"/>
    <w:rsid w:val="00CF6C5F"/>
    <w:rsid w:val="00D011B1"/>
    <w:rsid w:val="00D02D12"/>
    <w:rsid w:val="00D04EF4"/>
    <w:rsid w:val="00D06642"/>
    <w:rsid w:val="00D067FB"/>
    <w:rsid w:val="00D06930"/>
    <w:rsid w:val="00D07C06"/>
    <w:rsid w:val="00D126AF"/>
    <w:rsid w:val="00D13A20"/>
    <w:rsid w:val="00D1537F"/>
    <w:rsid w:val="00D15D0A"/>
    <w:rsid w:val="00D20BE5"/>
    <w:rsid w:val="00D21959"/>
    <w:rsid w:val="00D23678"/>
    <w:rsid w:val="00D23C97"/>
    <w:rsid w:val="00D27BC4"/>
    <w:rsid w:val="00D30F9E"/>
    <w:rsid w:val="00D31181"/>
    <w:rsid w:val="00D35A55"/>
    <w:rsid w:val="00D35A5A"/>
    <w:rsid w:val="00D4197A"/>
    <w:rsid w:val="00D426C9"/>
    <w:rsid w:val="00D43BC4"/>
    <w:rsid w:val="00D44206"/>
    <w:rsid w:val="00D467CC"/>
    <w:rsid w:val="00D47065"/>
    <w:rsid w:val="00D528F5"/>
    <w:rsid w:val="00D53D06"/>
    <w:rsid w:val="00D54A54"/>
    <w:rsid w:val="00D54FD8"/>
    <w:rsid w:val="00D55777"/>
    <w:rsid w:val="00D60DE6"/>
    <w:rsid w:val="00D6148C"/>
    <w:rsid w:val="00D6248E"/>
    <w:rsid w:val="00D65AAD"/>
    <w:rsid w:val="00D65EE2"/>
    <w:rsid w:val="00D6688A"/>
    <w:rsid w:val="00D66F32"/>
    <w:rsid w:val="00D674D4"/>
    <w:rsid w:val="00D709E1"/>
    <w:rsid w:val="00D72533"/>
    <w:rsid w:val="00D72B7E"/>
    <w:rsid w:val="00D74618"/>
    <w:rsid w:val="00D76672"/>
    <w:rsid w:val="00D77867"/>
    <w:rsid w:val="00D80C5A"/>
    <w:rsid w:val="00D843A7"/>
    <w:rsid w:val="00D873BF"/>
    <w:rsid w:val="00D87532"/>
    <w:rsid w:val="00D87ACE"/>
    <w:rsid w:val="00D93402"/>
    <w:rsid w:val="00D93B10"/>
    <w:rsid w:val="00DA00C9"/>
    <w:rsid w:val="00DA4B19"/>
    <w:rsid w:val="00DA5BF7"/>
    <w:rsid w:val="00DA6ECE"/>
    <w:rsid w:val="00DB23CD"/>
    <w:rsid w:val="00DB2ADF"/>
    <w:rsid w:val="00DB2B54"/>
    <w:rsid w:val="00DB2FE3"/>
    <w:rsid w:val="00DB5190"/>
    <w:rsid w:val="00DB5990"/>
    <w:rsid w:val="00DB68C3"/>
    <w:rsid w:val="00DB7A0F"/>
    <w:rsid w:val="00DB7F8C"/>
    <w:rsid w:val="00DC089A"/>
    <w:rsid w:val="00DC0B61"/>
    <w:rsid w:val="00DC3BC9"/>
    <w:rsid w:val="00DC5AD0"/>
    <w:rsid w:val="00DD107B"/>
    <w:rsid w:val="00DD2F24"/>
    <w:rsid w:val="00DD4021"/>
    <w:rsid w:val="00DD5036"/>
    <w:rsid w:val="00DE0CB3"/>
    <w:rsid w:val="00DE1E80"/>
    <w:rsid w:val="00DE47E5"/>
    <w:rsid w:val="00DE7F79"/>
    <w:rsid w:val="00DF334F"/>
    <w:rsid w:val="00E0460E"/>
    <w:rsid w:val="00E05DAA"/>
    <w:rsid w:val="00E06778"/>
    <w:rsid w:val="00E139DD"/>
    <w:rsid w:val="00E14843"/>
    <w:rsid w:val="00E14A58"/>
    <w:rsid w:val="00E169CC"/>
    <w:rsid w:val="00E215FE"/>
    <w:rsid w:val="00E247ED"/>
    <w:rsid w:val="00E24D5D"/>
    <w:rsid w:val="00E30EB9"/>
    <w:rsid w:val="00E316A7"/>
    <w:rsid w:val="00E32A8C"/>
    <w:rsid w:val="00E33277"/>
    <w:rsid w:val="00E340E9"/>
    <w:rsid w:val="00E34C69"/>
    <w:rsid w:val="00E361B9"/>
    <w:rsid w:val="00E40057"/>
    <w:rsid w:val="00E40351"/>
    <w:rsid w:val="00E44025"/>
    <w:rsid w:val="00E470A7"/>
    <w:rsid w:val="00E52015"/>
    <w:rsid w:val="00E525FA"/>
    <w:rsid w:val="00E52C44"/>
    <w:rsid w:val="00E5420F"/>
    <w:rsid w:val="00E54662"/>
    <w:rsid w:val="00E54BD9"/>
    <w:rsid w:val="00E54ECA"/>
    <w:rsid w:val="00E5534F"/>
    <w:rsid w:val="00E5685A"/>
    <w:rsid w:val="00E60515"/>
    <w:rsid w:val="00E60BD7"/>
    <w:rsid w:val="00E659F2"/>
    <w:rsid w:val="00E666AE"/>
    <w:rsid w:val="00E66DB2"/>
    <w:rsid w:val="00E73831"/>
    <w:rsid w:val="00E73B56"/>
    <w:rsid w:val="00E74133"/>
    <w:rsid w:val="00E746E4"/>
    <w:rsid w:val="00E803F8"/>
    <w:rsid w:val="00E80C0A"/>
    <w:rsid w:val="00E82231"/>
    <w:rsid w:val="00E82B9F"/>
    <w:rsid w:val="00E84C46"/>
    <w:rsid w:val="00E85610"/>
    <w:rsid w:val="00E857CE"/>
    <w:rsid w:val="00E8756F"/>
    <w:rsid w:val="00E91626"/>
    <w:rsid w:val="00EA04C2"/>
    <w:rsid w:val="00EA1EDB"/>
    <w:rsid w:val="00EA6B68"/>
    <w:rsid w:val="00EB06BB"/>
    <w:rsid w:val="00EB1E10"/>
    <w:rsid w:val="00EB3B2B"/>
    <w:rsid w:val="00EB6CF8"/>
    <w:rsid w:val="00EC0A59"/>
    <w:rsid w:val="00EC382F"/>
    <w:rsid w:val="00EC4A44"/>
    <w:rsid w:val="00EC4F02"/>
    <w:rsid w:val="00EC57FC"/>
    <w:rsid w:val="00EC67FB"/>
    <w:rsid w:val="00EC7B74"/>
    <w:rsid w:val="00ED3411"/>
    <w:rsid w:val="00ED41BB"/>
    <w:rsid w:val="00ED43F4"/>
    <w:rsid w:val="00ED60B3"/>
    <w:rsid w:val="00ED6837"/>
    <w:rsid w:val="00ED68F4"/>
    <w:rsid w:val="00ED6ACB"/>
    <w:rsid w:val="00ED6C59"/>
    <w:rsid w:val="00ED76CF"/>
    <w:rsid w:val="00ED7A3E"/>
    <w:rsid w:val="00EE0382"/>
    <w:rsid w:val="00EE2913"/>
    <w:rsid w:val="00EE3C87"/>
    <w:rsid w:val="00EE3E3F"/>
    <w:rsid w:val="00EE70F5"/>
    <w:rsid w:val="00EF00C2"/>
    <w:rsid w:val="00EF0B82"/>
    <w:rsid w:val="00EF0FCF"/>
    <w:rsid w:val="00EF4F32"/>
    <w:rsid w:val="00EF53D2"/>
    <w:rsid w:val="00EF7027"/>
    <w:rsid w:val="00EF7B0A"/>
    <w:rsid w:val="00F00DB8"/>
    <w:rsid w:val="00F015D3"/>
    <w:rsid w:val="00F02079"/>
    <w:rsid w:val="00F03B60"/>
    <w:rsid w:val="00F041EE"/>
    <w:rsid w:val="00F10D78"/>
    <w:rsid w:val="00F1215A"/>
    <w:rsid w:val="00F14C3E"/>
    <w:rsid w:val="00F17F11"/>
    <w:rsid w:val="00F2003A"/>
    <w:rsid w:val="00F20825"/>
    <w:rsid w:val="00F2180B"/>
    <w:rsid w:val="00F24332"/>
    <w:rsid w:val="00F25CAD"/>
    <w:rsid w:val="00F269B9"/>
    <w:rsid w:val="00F26FE1"/>
    <w:rsid w:val="00F2798C"/>
    <w:rsid w:val="00F279D0"/>
    <w:rsid w:val="00F333DC"/>
    <w:rsid w:val="00F40249"/>
    <w:rsid w:val="00F41C4A"/>
    <w:rsid w:val="00F41E8F"/>
    <w:rsid w:val="00F45809"/>
    <w:rsid w:val="00F4655E"/>
    <w:rsid w:val="00F521DD"/>
    <w:rsid w:val="00F55003"/>
    <w:rsid w:val="00F568FD"/>
    <w:rsid w:val="00F60081"/>
    <w:rsid w:val="00F61797"/>
    <w:rsid w:val="00F62DBB"/>
    <w:rsid w:val="00F63508"/>
    <w:rsid w:val="00F6351E"/>
    <w:rsid w:val="00F6638D"/>
    <w:rsid w:val="00F701BF"/>
    <w:rsid w:val="00F720D4"/>
    <w:rsid w:val="00F72815"/>
    <w:rsid w:val="00F752AE"/>
    <w:rsid w:val="00F76351"/>
    <w:rsid w:val="00F82E7F"/>
    <w:rsid w:val="00F83BB2"/>
    <w:rsid w:val="00F8661D"/>
    <w:rsid w:val="00F866F5"/>
    <w:rsid w:val="00F902C2"/>
    <w:rsid w:val="00F914D6"/>
    <w:rsid w:val="00F9673F"/>
    <w:rsid w:val="00FA6D5D"/>
    <w:rsid w:val="00FB04DD"/>
    <w:rsid w:val="00FB2B8E"/>
    <w:rsid w:val="00FB524E"/>
    <w:rsid w:val="00FB77FE"/>
    <w:rsid w:val="00FB7E78"/>
    <w:rsid w:val="00FC61BA"/>
    <w:rsid w:val="00FD0D4F"/>
    <w:rsid w:val="00FD22EC"/>
    <w:rsid w:val="00FD42A0"/>
    <w:rsid w:val="00FD6395"/>
    <w:rsid w:val="00FE11CC"/>
    <w:rsid w:val="00FE136E"/>
    <w:rsid w:val="00FE1B2C"/>
    <w:rsid w:val="00FE248B"/>
    <w:rsid w:val="00FE28A8"/>
    <w:rsid w:val="00FE302D"/>
    <w:rsid w:val="00FE3EA2"/>
    <w:rsid w:val="00FE7B7A"/>
    <w:rsid w:val="00FF18F6"/>
    <w:rsid w:val="00FF1F43"/>
    <w:rsid w:val="00FF3161"/>
    <w:rsid w:val="00FF3AB9"/>
    <w:rsid w:val="00FF56B9"/>
    <w:rsid w:val="00FF66D0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B91922"/>
  <w15:docId w15:val="{215E569C-EFFA-4D99-9F8A-C9508401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971"/>
    <w:pPr>
      <w:suppressAutoHyphens w:val="0"/>
    </w:pPr>
    <w:rPr>
      <w:rFonts w:ascii="Times New Roman" w:eastAsia="Times New Roman" w:hAnsi="Times New Roman" w:cs="Times New Roman"/>
      <w:lang w:eastAsia="pl-PL"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firstLine="708"/>
      <w:jc w:val="center"/>
      <w:outlineLvl w:val="4"/>
    </w:p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hd w:val="clear" w:color="auto" w:fill="DFDFDF"/>
      <w:jc w:val="center"/>
      <w:outlineLvl w:val="6"/>
    </w:pPr>
    <w:rPr>
      <w:rFonts w:ascii="Tahoma" w:hAnsi="Tahoma" w:cs="Tahoma"/>
      <w:b/>
    </w:rPr>
  </w:style>
  <w:style w:type="paragraph" w:styleId="Nagwek8">
    <w:name w:val="heading 8"/>
    <w:basedOn w:val="Normalny"/>
    <w:next w:val="Normalny"/>
    <w:qFormat/>
    <w:pPr>
      <w:outlineLvl w:val="7"/>
    </w:p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line="100" w:lineRule="atLeast"/>
      <w:outlineLvl w:val="8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tarSymbol;Arial Unicode MS" w:hAnsi="StarSymbol;Arial Unicode MS" w:cs="StarSymbol;Arial Unicode MS"/>
      <w:sz w:val="18"/>
      <w:szCs w:val="18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sz w:val="24"/>
      <w:szCs w:val="24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z w:val="24"/>
      <w:szCs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i/>
      <w:iCs/>
      <w:sz w:val="24"/>
      <w:szCs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 w:val="0"/>
      <w:bCs w:val="0"/>
      <w:color w:val="auto"/>
      <w:sz w:val="24"/>
      <w:szCs w:val="24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8z1">
    <w:name w:val="WW8Num8z1"/>
    <w:qFormat/>
    <w:rPr>
      <w:sz w:val="24"/>
      <w:szCs w:val="24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color w:val="D0CECE"/>
      <w:sz w:val="24"/>
      <w:szCs w:val="24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  <w:bCs w:val="0"/>
      <w:i/>
      <w:iCs/>
      <w:color w:val="auto"/>
      <w:sz w:val="24"/>
      <w:szCs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bCs w:val="0"/>
      <w:color w:val="auto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WW8Num13z0">
    <w:name w:val="WW8Num13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</w:style>
  <w:style w:type="character" w:customStyle="1" w:styleId="Domylnaczcionkaakapitu1">
    <w:name w:val="Domyślna czcionka akapitu1"/>
    <w:qFormat/>
  </w:style>
  <w:style w:type="character" w:customStyle="1" w:styleId="NumberingSymbols">
    <w:name w:val="Numbering Symbols"/>
    <w:qFormat/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5z0">
    <w:name w:val="WW8Num15z0"/>
    <w:qFormat/>
    <w:rPr>
      <w:rFonts w:ascii="Wingdings" w:eastAsia="Calibri" w:hAnsi="Wingdings" w:cs="Wingdings"/>
      <w:color w:val="000000"/>
      <w:sz w:val="22"/>
      <w:szCs w:val="22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Zwykytekst2">
    <w:name w:val="Zwykły tekst2"/>
    <w:basedOn w:val="Normalny"/>
    <w:qFormat/>
    <w:rPr>
      <w:rFonts w:ascii="Courier New" w:hAnsi="Courier New" w:cs="Courier New"/>
    </w:rPr>
  </w:style>
  <w:style w:type="paragraph" w:styleId="Zwykytekst">
    <w:name w:val="Plain Text"/>
    <w:basedOn w:val="Normalny"/>
    <w:next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0">
    <w:name w:val="Zawarto?? tabeli"/>
    <w:basedOn w:val="Normalny"/>
    <w:qFormat/>
    <w:pPr>
      <w:suppressLineNumbers/>
    </w:pPr>
  </w:style>
  <w:style w:type="paragraph" w:customStyle="1" w:styleId="Nagwektabeli0">
    <w:name w:val="Nag?ówek tabeli"/>
    <w:basedOn w:val="Zawartotabeli0"/>
    <w:qFormat/>
    <w:pPr>
      <w:jc w:val="center"/>
    </w:pPr>
    <w:rPr>
      <w:b/>
      <w:i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677"/>
        <w:tab w:val="right" w:pos="9355"/>
      </w:tabs>
    </w:pPr>
  </w:style>
  <w:style w:type="paragraph" w:styleId="Tekstpodstawowywcity">
    <w:name w:val="Body Text Indent"/>
    <w:basedOn w:val="Normalny"/>
    <w:pPr>
      <w:ind w:firstLine="4536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F458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809"/>
    <w:rPr>
      <w:rFonts w:ascii="Tahoma" w:eastAsia="Times New Roman" w:hAnsi="Tahoma" w:cs="Tahoma"/>
      <w:kern w:val="2"/>
      <w:sz w:val="16"/>
      <w:szCs w:val="16"/>
      <w:lang w:bidi="ar-SA"/>
    </w:rPr>
  </w:style>
  <w:style w:type="character" w:styleId="Hipercze">
    <w:name w:val="Hyperlink"/>
    <w:basedOn w:val="Domylnaczcionkaakapitu"/>
    <w:uiPriority w:val="99"/>
    <w:unhideWhenUsed/>
    <w:rsid w:val="00CC6D71"/>
    <w:rPr>
      <w:color w:val="0000FF" w:themeColor="hyperlink"/>
      <w:u w:val="single"/>
    </w:rPr>
  </w:style>
  <w:style w:type="paragraph" w:customStyle="1" w:styleId="Styl">
    <w:name w:val="Styl"/>
    <w:rsid w:val="00321EE1"/>
    <w:pPr>
      <w:widowControl w:val="0"/>
      <w:autoSpaceDE w:val="0"/>
    </w:pPr>
    <w:rPr>
      <w:rFonts w:ascii="Arial" w:eastAsia="Calibri" w:hAnsi="Arial" w:cs="Arial"/>
      <w:lang w:eastAsia="ar-SA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321EE1"/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customStyle="1" w:styleId="Tekstpodstawowywcity22">
    <w:name w:val="Tekst podstawowy wcięty 22"/>
    <w:basedOn w:val="Normalny"/>
    <w:rsid w:val="005425F2"/>
    <w:pPr>
      <w:spacing w:after="200" w:line="276" w:lineRule="auto"/>
      <w:ind w:left="426"/>
    </w:pPr>
    <w:rPr>
      <w:rFonts w:ascii="Calibri" w:eastAsia="Calibri" w:hAnsi="Calibri"/>
      <w:szCs w:val="22"/>
      <w:lang w:eastAsia="ar-SA"/>
    </w:rPr>
  </w:style>
  <w:style w:type="paragraph" w:customStyle="1" w:styleId="Default">
    <w:name w:val="Default"/>
    <w:rsid w:val="003D6EAC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7CE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7CE0"/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7CE0"/>
    <w:rPr>
      <w:vertAlign w:val="superscript"/>
    </w:rPr>
  </w:style>
  <w:style w:type="paragraph" w:customStyle="1" w:styleId="text-justify">
    <w:name w:val="text-justify"/>
    <w:basedOn w:val="Normalny"/>
    <w:rsid w:val="00845A25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824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23971"/>
    <w:pPr>
      <w:suppressAutoHyphens w:val="0"/>
    </w:pPr>
    <w:rPr>
      <w:rFonts w:ascii="Times New Roman" w:eastAsia="Times New Roman" w:hAnsi="Times New Roman" w:cs="Times New Roman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2D3A34"/>
    <w:rPr>
      <w:b/>
      <w:bCs/>
    </w:rPr>
  </w:style>
  <w:style w:type="character" w:customStyle="1" w:styleId="t286pc">
    <w:name w:val="t286pc"/>
    <w:basedOn w:val="Domylnaczcionkaakapitu"/>
    <w:rsid w:val="005C03F4"/>
  </w:style>
  <w:style w:type="character" w:customStyle="1" w:styleId="vkekvd">
    <w:name w:val="vkekvd"/>
    <w:basedOn w:val="Domylnaczcionkaakapitu"/>
    <w:rsid w:val="005C03F4"/>
  </w:style>
  <w:style w:type="character" w:customStyle="1" w:styleId="dtet0b">
    <w:name w:val="dtet0b"/>
    <w:basedOn w:val="Domylnaczcionkaakapitu"/>
    <w:rsid w:val="00570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6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9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1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41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2332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7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2098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7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1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31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80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69417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4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8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01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59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839938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5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1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7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4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215276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4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6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58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65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843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5776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1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996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27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7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25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1781452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5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89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24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1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38577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85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51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00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6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9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9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54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6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3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0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02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7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0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1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7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7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2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163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59585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0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26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05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550014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8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7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21277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1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3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3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814919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02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16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64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9170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4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142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5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09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3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467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24813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9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8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85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936817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9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0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3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9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8995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AF824-5F76-4CD7-B733-71D0F831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1995</TotalTime>
  <Pages>5</Pages>
  <Words>1858</Words>
  <Characters>11151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</vt:lpstr>
    </vt:vector>
  </TitlesOfParts>
  <Company/>
  <LinksUpToDate>false</LinksUpToDate>
  <CharactersWithSpaces>12984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</dc:title>
  <dc:creator>basia</dc:creator>
  <cp:lastModifiedBy>Sulikowska Aleksandra</cp:lastModifiedBy>
  <cp:revision>346</cp:revision>
  <cp:lastPrinted>2024-08-09T11:03:00Z</cp:lastPrinted>
  <dcterms:created xsi:type="dcterms:W3CDTF">2025-05-12T10:13:00Z</dcterms:created>
  <dcterms:modified xsi:type="dcterms:W3CDTF">2026-02-09T07:05:00Z</dcterms:modified>
  <dc:language>pl-PL</dc:language>
</cp:coreProperties>
</file>